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A" w:rsidRPr="00B56D1D" w:rsidRDefault="00E05C7A" w:rsidP="00A53782">
      <w:pPr>
        <w:ind w:left="709" w:hanging="709"/>
        <w:jc w:val="center"/>
        <w:rPr>
          <w:rFonts w:cs="Calibri"/>
          <w:b/>
          <w:bCs/>
          <w:color w:val="000080"/>
          <w:sz w:val="36"/>
          <w:szCs w:val="36"/>
          <w:lang w:val="es-ES_tradnl"/>
        </w:rPr>
      </w:pPr>
      <w:r w:rsidRPr="00B56D1D">
        <w:rPr>
          <w:rFonts w:cs="Calibri"/>
          <w:b/>
          <w:bCs/>
          <w:color w:val="000080"/>
          <w:sz w:val="36"/>
          <w:szCs w:val="36"/>
          <w:lang w:val="es-ES_tradnl"/>
        </w:rPr>
        <w:t>AVISO DE REGATA</w:t>
      </w:r>
    </w:p>
    <w:p w:rsidR="00E05C7A" w:rsidRPr="00B56D1D" w:rsidRDefault="00E05C7A" w:rsidP="00A53782">
      <w:pPr>
        <w:ind w:left="709" w:hanging="709"/>
        <w:jc w:val="center"/>
        <w:rPr>
          <w:rStyle w:val="Textoennegrita"/>
          <w:rFonts w:cs="Calibri"/>
          <w:bCs/>
          <w:color w:val="000080"/>
          <w:sz w:val="36"/>
          <w:szCs w:val="36"/>
          <w:lang w:val="es-ES_tradnl"/>
        </w:rPr>
      </w:pPr>
      <w:r w:rsidRPr="00B56D1D">
        <w:rPr>
          <w:rStyle w:val="Textoennegrita"/>
          <w:rFonts w:cs="Calibri"/>
          <w:bCs/>
          <w:color w:val="000080"/>
          <w:sz w:val="36"/>
          <w:szCs w:val="36"/>
          <w:lang w:val="es-ES_tradnl"/>
        </w:rPr>
        <w:t>CAMPEONATO ARGENTINO DE SNIPE</w:t>
      </w:r>
    </w:p>
    <w:p w:rsidR="00E05C7A" w:rsidRPr="00B56D1D" w:rsidRDefault="00E05C7A" w:rsidP="00A53782">
      <w:pPr>
        <w:ind w:left="709" w:hanging="709"/>
        <w:jc w:val="center"/>
        <w:rPr>
          <w:rStyle w:val="Textoennegrita"/>
          <w:rFonts w:cs="Calibri"/>
          <w:bCs/>
          <w:color w:val="000080"/>
          <w:sz w:val="36"/>
          <w:szCs w:val="36"/>
          <w:lang w:val="es-ES_tradnl"/>
        </w:rPr>
      </w:pPr>
      <w:r w:rsidRPr="00B56D1D">
        <w:rPr>
          <w:rStyle w:val="Textoennegrita"/>
          <w:rFonts w:cs="Calibri"/>
          <w:bCs/>
          <w:color w:val="000080"/>
          <w:sz w:val="36"/>
          <w:szCs w:val="36"/>
          <w:lang w:val="es-ES_tradnl"/>
        </w:rPr>
        <w:t>VILLA CARLOS PAZ 2012</w:t>
      </w:r>
    </w:p>
    <w:p w:rsidR="00E05C7A" w:rsidRPr="00B56D1D" w:rsidRDefault="00E05C7A" w:rsidP="00A53782">
      <w:pPr>
        <w:spacing w:after="120" w:line="240" w:lineRule="auto"/>
        <w:ind w:left="709" w:hanging="709"/>
        <w:jc w:val="center"/>
        <w:rPr>
          <w:rFonts w:cs="Calibri"/>
          <w:b/>
          <w:caps/>
          <w:color w:val="800000"/>
          <w:sz w:val="32"/>
          <w:szCs w:val="32"/>
          <w:u w:val="single"/>
          <w:lang w:val="es-ES_tradnl"/>
        </w:rPr>
      </w:pPr>
      <w:r w:rsidRPr="00B56D1D">
        <w:rPr>
          <w:rFonts w:cs="Calibri"/>
          <w:b/>
          <w:caps/>
          <w:color w:val="000000"/>
          <w:sz w:val="32"/>
          <w:szCs w:val="32"/>
          <w:u w:val="single"/>
          <w:lang w:val="es-ES_tradnl"/>
        </w:rPr>
        <w:t>Autoridad Organizadora</w:t>
      </w:r>
    </w:p>
    <w:p w:rsidR="00E05C7A" w:rsidRPr="00B56D1D" w:rsidRDefault="00E05C7A" w:rsidP="00A53782">
      <w:pPr>
        <w:pStyle w:val="Ttulo1"/>
        <w:spacing w:before="0" w:beforeAutospacing="0" w:after="0" w:afterAutospacing="0"/>
        <w:ind w:left="709" w:hanging="709"/>
        <w:jc w:val="center"/>
        <w:rPr>
          <w:rStyle w:val="Textoennegrita"/>
          <w:rFonts w:ascii="Calibri" w:hAnsi="Calibri" w:cs="Calibri"/>
          <w:b/>
        </w:rPr>
      </w:pPr>
      <w:r w:rsidRPr="00B56D1D">
        <w:rPr>
          <w:rStyle w:val="Textoennegrita"/>
          <w:rFonts w:ascii="Calibri" w:hAnsi="Calibri" w:cs="Calibri"/>
          <w:b/>
        </w:rPr>
        <w:t>Club Náutico Córdoba</w:t>
      </w:r>
    </w:p>
    <w:p w:rsidR="00E05C7A" w:rsidRPr="00B56D1D" w:rsidRDefault="00E05C7A" w:rsidP="00A53782">
      <w:pPr>
        <w:pStyle w:val="Ttulo1"/>
        <w:spacing w:before="0" w:beforeAutospacing="0" w:after="0" w:afterAutospacing="0"/>
        <w:ind w:left="709" w:hanging="709"/>
        <w:jc w:val="center"/>
        <w:rPr>
          <w:rStyle w:val="Textoennegrita"/>
          <w:rFonts w:ascii="Calibri" w:hAnsi="Calibri" w:cs="Calibri"/>
          <w:b/>
        </w:rPr>
      </w:pPr>
      <w:r>
        <w:rPr>
          <w:rStyle w:val="Textoennegrita"/>
          <w:rFonts w:ascii="Calibri" w:hAnsi="Calibri" w:cs="Calibri"/>
          <w:b/>
        </w:rPr>
        <w:t>13, 14, 15 y 16 de Diciembre</w:t>
      </w:r>
      <w:r w:rsidRPr="00B56D1D">
        <w:rPr>
          <w:rStyle w:val="Textoennegrita"/>
          <w:rFonts w:ascii="Calibri" w:hAnsi="Calibri" w:cs="Calibri"/>
          <w:b/>
        </w:rPr>
        <w:t xml:space="preserve"> de 2012</w:t>
      </w:r>
    </w:p>
    <w:p w:rsidR="00E05C7A" w:rsidRPr="00B56D1D" w:rsidRDefault="00E05C7A" w:rsidP="00A53782">
      <w:pPr>
        <w:pStyle w:val="Ttulo1"/>
        <w:spacing w:before="0" w:beforeAutospacing="0" w:after="0" w:afterAutospacing="0"/>
        <w:ind w:left="709" w:hanging="709"/>
        <w:jc w:val="center"/>
        <w:rPr>
          <w:rStyle w:val="Textoennegrita"/>
          <w:rFonts w:ascii="Calibri" w:hAnsi="Calibri" w:cs="Calibri"/>
          <w:b/>
          <w:bCs w:val="0"/>
          <w:caps/>
          <w:color w:val="000080"/>
          <w:kern w:val="0"/>
          <w:u w:val="single"/>
          <w:lang w:val="es-ES_tradnl"/>
        </w:rPr>
      </w:pPr>
    </w:p>
    <w:p w:rsidR="00E05C7A" w:rsidRPr="00B56D1D" w:rsidRDefault="00E05C7A" w:rsidP="00A53782">
      <w:pPr>
        <w:pStyle w:val="Titulos"/>
        <w:ind w:left="709" w:hanging="709"/>
        <w:jc w:val="center"/>
        <w:rPr>
          <w:rStyle w:val="Textoennegrita"/>
          <w:rFonts w:ascii="Calibri" w:hAnsi="Calibri" w:cs="Calibri"/>
          <w:b/>
          <w:color w:val="000080"/>
          <w:szCs w:val="24"/>
        </w:rPr>
      </w:pPr>
    </w:p>
    <w:p w:rsidR="00E05C7A" w:rsidRPr="00ED2F73" w:rsidRDefault="00E05C7A" w:rsidP="00A53782">
      <w:pPr>
        <w:pStyle w:val="Titulos"/>
        <w:ind w:left="709" w:hanging="709"/>
        <w:jc w:val="center"/>
        <w:rPr>
          <w:rStyle w:val="Textoennegrita"/>
          <w:rFonts w:ascii="Calibri" w:hAnsi="Calibri" w:cs="Calibri"/>
          <w:b/>
          <w:caps w:val="0"/>
          <w:color w:val="auto"/>
          <w:sz w:val="28"/>
          <w:szCs w:val="22"/>
          <w:u w:val="none"/>
        </w:rPr>
      </w:pPr>
      <w:r w:rsidRPr="00ED2F73">
        <w:rPr>
          <w:rStyle w:val="Textoennegrita"/>
          <w:rFonts w:ascii="Calibri" w:hAnsi="Calibri" w:cs="Calibri"/>
          <w:b/>
          <w:color w:val="000080"/>
          <w:sz w:val="28"/>
          <w:szCs w:val="22"/>
        </w:rPr>
        <w:t>SEDE:</w:t>
      </w:r>
      <w:r w:rsidRPr="00ED2F73">
        <w:rPr>
          <w:rStyle w:val="Textoennegrita"/>
          <w:rFonts w:ascii="Calibri" w:hAnsi="Calibri" w:cs="Calibri"/>
          <w:b/>
          <w:color w:val="000080"/>
          <w:sz w:val="28"/>
          <w:szCs w:val="22"/>
          <w:u w:val="none"/>
        </w:rPr>
        <w:tab/>
      </w:r>
      <w:r w:rsidRPr="00ED2F73">
        <w:rPr>
          <w:rStyle w:val="Textoennegrita"/>
          <w:rFonts w:ascii="Calibri" w:hAnsi="Calibri" w:cs="Calibri"/>
          <w:b/>
          <w:color w:val="auto"/>
          <w:sz w:val="28"/>
          <w:szCs w:val="22"/>
          <w:u w:val="none"/>
        </w:rPr>
        <w:t xml:space="preserve">CLUB Náutico córdoba, </w:t>
      </w:r>
      <w:r w:rsidRPr="00ED2F73">
        <w:rPr>
          <w:rStyle w:val="Textoennegrita"/>
          <w:rFonts w:ascii="Calibri" w:hAnsi="Calibri" w:cs="Calibri"/>
          <w:b/>
          <w:caps w:val="0"/>
          <w:color w:val="auto"/>
          <w:sz w:val="28"/>
          <w:szCs w:val="22"/>
          <w:u w:val="none"/>
        </w:rPr>
        <w:t>Lago San Roque, Villa Carlos Paz</w:t>
      </w:r>
    </w:p>
    <w:p w:rsidR="00E05C7A" w:rsidRPr="00AE1F0F" w:rsidRDefault="00E05C7A" w:rsidP="00A53782">
      <w:pPr>
        <w:pStyle w:val="Titulos"/>
        <w:ind w:left="709" w:hanging="709"/>
        <w:jc w:val="both"/>
        <w:rPr>
          <w:rStyle w:val="Textoennegrita"/>
          <w:rFonts w:ascii="Calibri" w:hAnsi="Calibri" w:cs="Calibri"/>
          <w:b/>
          <w:caps w:val="0"/>
          <w:color w:val="auto"/>
          <w:sz w:val="22"/>
          <w:szCs w:val="22"/>
          <w:u w:val="none"/>
          <w:lang w:val="es-ES"/>
        </w:rPr>
      </w:pP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aps w:val="0"/>
          <w:color w:val="000080"/>
          <w:sz w:val="22"/>
          <w:szCs w:val="22"/>
          <w:u w:val="none"/>
        </w:rPr>
      </w:pP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1.</w:t>
      </w: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Reglas: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caps w:val="0"/>
          <w:color w:val="auto"/>
          <w:kern w:val="36"/>
          <w:sz w:val="22"/>
          <w:szCs w:val="22"/>
          <w:u w:val="none"/>
        </w:rPr>
      </w:pP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bCs/>
          <w:lang w:val="es-ES"/>
        </w:rPr>
      </w:pPr>
      <w:r w:rsidRPr="00AE1F0F">
        <w:rPr>
          <w:rFonts w:eastAsia="Arial Unicode MS" w:cs="Calibri"/>
          <w:color w:val="000000"/>
          <w:lang w:val="es-ES_tradnl"/>
        </w:rPr>
        <w:t xml:space="preserve">1.1 </w:t>
      </w:r>
      <w:r w:rsidRPr="00AE1F0F">
        <w:rPr>
          <w:rFonts w:eastAsia="Arial Unicode MS" w:cs="Calibri"/>
          <w:color w:val="000000"/>
          <w:lang w:val="es-ES_tradnl"/>
        </w:rPr>
        <w:tab/>
      </w:r>
      <w:r w:rsidRPr="00AE1F0F">
        <w:rPr>
          <w:rFonts w:cs="Calibri"/>
          <w:bCs/>
          <w:lang w:val="es-ES"/>
        </w:rPr>
        <w:t>Este torneo se regirá por: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lang w:val="es-ES"/>
        </w:rPr>
      </w:pPr>
      <w:r w:rsidRPr="00AE1F0F">
        <w:rPr>
          <w:rFonts w:cs="Calibri"/>
          <w:bCs/>
          <w:lang w:val="es-ES"/>
        </w:rPr>
        <w:t>1.1.1</w:t>
      </w:r>
      <w:r w:rsidRPr="00AE1F0F">
        <w:rPr>
          <w:rFonts w:cs="Calibri"/>
          <w:bCs/>
          <w:lang w:val="es-ES"/>
        </w:rPr>
        <w:tab/>
        <w:t>l</w:t>
      </w:r>
      <w:r w:rsidRPr="00AE1F0F">
        <w:rPr>
          <w:rFonts w:cs="Calibri"/>
          <w:lang w:val="es-ES"/>
        </w:rPr>
        <w:t xml:space="preserve">as reglas, tal como se las define en el </w:t>
      </w:r>
      <w:r w:rsidRPr="00AE1F0F">
        <w:rPr>
          <w:rFonts w:cs="Calibri"/>
          <w:i/>
          <w:iCs/>
          <w:lang w:val="es-ES"/>
        </w:rPr>
        <w:t>Reglamento de Regatas a Vela</w:t>
      </w:r>
      <w:r w:rsidRPr="00AE1F0F">
        <w:rPr>
          <w:rFonts w:cs="Calibri"/>
          <w:lang w:val="es-ES"/>
        </w:rPr>
        <w:t>.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lang w:val="es-ES_tradnl"/>
        </w:rPr>
      </w:pPr>
      <w:r w:rsidRPr="00AE1F0F">
        <w:rPr>
          <w:rFonts w:cs="Calibri"/>
          <w:lang w:val="es-ES_tradnl"/>
        </w:rPr>
        <w:t>1.1.</w:t>
      </w:r>
      <w:r w:rsidR="00F55261">
        <w:rPr>
          <w:rFonts w:cs="Calibri"/>
          <w:lang w:val="es-ES_tradnl"/>
        </w:rPr>
        <w:t>2</w:t>
      </w:r>
      <w:r w:rsidRPr="00AE1F0F">
        <w:rPr>
          <w:rFonts w:cs="Calibri"/>
          <w:lang w:val="es-ES_tradnl"/>
        </w:rPr>
        <w:tab/>
        <w:t>las Normas para Organización de Campeonatos de la FAY</w:t>
      </w:r>
      <w:r>
        <w:rPr>
          <w:rFonts w:cs="Calibri"/>
          <w:lang w:val="es-ES_tradnl"/>
        </w:rPr>
        <w:t xml:space="preserve"> </w:t>
      </w:r>
      <w:r w:rsidR="00F55261">
        <w:rPr>
          <w:rFonts w:cs="Calibri"/>
          <w:vertAlign w:val="superscript"/>
          <w:lang w:val="es-ES_tradnl"/>
        </w:rPr>
        <w:t>(1</w:t>
      </w:r>
      <w:r w:rsidRPr="00AE1F0F">
        <w:rPr>
          <w:rFonts w:cs="Calibri"/>
          <w:vertAlign w:val="superscript"/>
          <w:lang w:val="es-ES_tradnl"/>
        </w:rPr>
        <w:t>)</w:t>
      </w:r>
      <w:r w:rsidRPr="00AE1F0F">
        <w:rPr>
          <w:rFonts w:cs="Calibri"/>
          <w:lang w:val="es-ES_tradnl"/>
        </w:rPr>
        <w:t>.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lang w:val="es-ES_tradnl"/>
        </w:rPr>
      </w:pPr>
      <w:r w:rsidRPr="00AE1F0F">
        <w:rPr>
          <w:rFonts w:cs="Calibri"/>
          <w:lang w:val="es-ES_tradnl"/>
        </w:rPr>
        <w:t>1.1.</w:t>
      </w:r>
      <w:r w:rsidR="00F55261">
        <w:rPr>
          <w:rFonts w:cs="Calibri"/>
          <w:lang w:val="es-ES_tradnl"/>
        </w:rPr>
        <w:t>3</w:t>
      </w:r>
      <w:r w:rsidRPr="00AE1F0F">
        <w:rPr>
          <w:rFonts w:cs="Calibri"/>
          <w:lang w:val="es-ES_tradnl"/>
        </w:rPr>
        <w:tab/>
        <w:t>las disposiciones de la FAY relativas a apoyo económico</w:t>
      </w:r>
      <w:r>
        <w:rPr>
          <w:rFonts w:cs="Calibri"/>
          <w:lang w:val="es-ES_tradnl"/>
        </w:rPr>
        <w:t xml:space="preserve"> </w:t>
      </w:r>
      <w:r w:rsidRPr="00AE1F0F">
        <w:rPr>
          <w:rFonts w:cs="Calibri"/>
          <w:vertAlign w:val="superscript"/>
          <w:lang w:val="es-ES_tradnl"/>
        </w:rPr>
        <w:t>(</w:t>
      </w:r>
      <w:r w:rsidR="00F55261">
        <w:rPr>
          <w:rFonts w:cs="Calibri"/>
          <w:vertAlign w:val="superscript"/>
          <w:lang w:val="es-ES_tradnl"/>
        </w:rPr>
        <w:t>1</w:t>
      </w:r>
      <w:r w:rsidRPr="00AE1F0F">
        <w:rPr>
          <w:rFonts w:cs="Calibri"/>
          <w:vertAlign w:val="superscript"/>
          <w:lang w:val="es-ES_tradnl"/>
        </w:rPr>
        <w:t>)</w:t>
      </w:r>
      <w:r w:rsidRPr="00AE1F0F">
        <w:rPr>
          <w:rFonts w:cs="Calibri"/>
          <w:lang w:val="es-ES_tradnl"/>
        </w:rPr>
        <w:t>.</w:t>
      </w:r>
    </w:p>
    <w:p w:rsidR="00E05C7A" w:rsidRPr="00AE1F0F" w:rsidRDefault="00E05C7A" w:rsidP="00CB2EB4">
      <w:pPr>
        <w:tabs>
          <w:tab w:val="left" w:pos="720"/>
        </w:tabs>
        <w:spacing w:after="60" w:line="360" w:lineRule="auto"/>
        <w:ind w:left="705" w:hanging="705"/>
        <w:jc w:val="both"/>
        <w:rPr>
          <w:rFonts w:cs="Calibri"/>
          <w:lang w:val="es-ES"/>
        </w:rPr>
      </w:pPr>
      <w:r w:rsidRPr="00AE1F0F">
        <w:rPr>
          <w:rFonts w:cs="Calibri"/>
          <w:bCs/>
          <w:lang w:val="es-ES"/>
        </w:rPr>
        <w:t>1.</w:t>
      </w:r>
      <w:r w:rsidR="00F55261">
        <w:rPr>
          <w:rFonts w:cs="Calibri"/>
          <w:bCs/>
          <w:lang w:val="es-ES"/>
        </w:rPr>
        <w:t>2</w:t>
      </w:r>
      <w:r w:rsidRPr="00AE1F0F">
        <w:rPr>
          <w:rFonts w:cs="Calibri"/>
          <w:bCs/>
          <w:lang w:val="es-ES"/>
        </w:rPr>
        <w:tab/>
      </w:r>
      <w:r w:rsidRPr="00AE1F0F">
        <w:rPr>
          <w:rFonts w:cs="Calibri"/>
          <w:spacing w:val="-4"/>
          <w:lang w:val="es-ES"/>
        </w:rPr>
        <w:t xml:space="preserve">Las reglas de regata Señales de Regata, 25, 28.1, 33, </w:t>
      </w:r>
      <w:r w:rsidRPr="00AE1F0F">
        <w:rPr>
          <w:rFonts w:cs="Calibri"/>
          <w:lang w:val="es-ES_tradnl"/>
        </w:rPr>
        <w:t xml:space="preserve">35, </w:t>
      </w:r>
      <w:r w:rsidRPr="00AE1F0F">
        <w:rPr>
          <w:rFonts w:cs="Calibri"/>
          <w:bCs/>
          <w:lang w:val="es-ES"/>
        </w:rPr>
        <w:t>60.1</w:t>
      </w:r>
      <w:r>
        <w:rPr>
          <w:rFonts w:cs="Calibri"/>
          <w:bCs/>
          <w:lang w:val="es-ES"/>
        </w:rPr>
        <w:t xml:space="preserve"> </w:t>
      </w:r>
      <w:r w:rsidRPr="00AE1F0F">
        <w:rPr>
          <w:rFonts w:cs="Calibri"/>
          <w:bCs/>
          <w:lang w:val="es-ES"/>
        </w:rPr>
        <w:t xml:space="preserve">(b), 62.1(a), 62.2, 66, </w:t>
      </w:r>
      <w:r w:rsidRPr="00AE1F0F">
        <w:rPr>
          <w:rFonts w:cs="Calibri"/>
          <w:lang w:val="es-ES_tradnl"/>
        </w:rPr>
        <w:t xml:space="preserve">89.3(a), A4, A5 y A11 </w:t>
      </w:r>
      <w:r w:rsidRPr="00AE1F0F">
        <w:rPr>
          <w:rFonts w:cs="Calibri"/>
          <w:spacing w:val="-4"/>
          <w:lang w:val="es-ES"/>
        </w:rPr>
        <w:t>y el preámbulo de la Parte 4 del RRV son modificadas tal como se lo describe en las instrucciones  correspondientes.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>1.</w:t>
      </w:r>
      <w:r w:rsidR="00F55261">
        <w:rPr>
          <w:rFonts w:cs="Calibri"/>
          <w:lang w:val="es-ES"/>
        </w:rPr>
        <w:t>3</w:t>
      </w:r>
      <w:r w:rsidRPr="00AE1F0F">
        <w:rPr>
          <w:rFonts w:cs="Calibri"/>
          <w:lang w:val="es-ES"/>
        </w:rPr>
        <w:tab/>
        <w:t>En caso de conflicto: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>1.</w:t>
      </w:r>
      <w:r w:rsidR="00F55261">
        <w:rPr>
          <w:rFonts w:cs="Calibri"/>
          <w:lang w:val="es-ES"/>
        </w:rPr>
        <w:t>3</w:t>
      </w:r>
      <w:r w:rsidRPr="00AE1F0F">
        <w:rPr>
          <w:rFonts w:cs="Calibri"/>
          <w:lang w:val="es-ES"/>
        </w:rPr>
        <w:t>.1</w:t>
      </w:r>
      <w:r w:rsidRPr="00AE1F0F">
        <w:rPr>
          <w:rFonts w:cs="Calibri"/>
          <w:lang w:val="es-ES"/>
        </w:rPr>
        <w:tab/>
        <w:t>entre el Aviso de Regata y las Instrucciones de Regata prevalecerán las Instrucciones de Regata. Esto modifica la regla 63.7.</w:t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>1.</w:t>
      </w:r>
      <w:r w:rsidR="00F55261">
        <w:rPr>
          <w:rFonts w:cs="Calibri"/>
          <w:lang w:val="es-ES"/>
        </w:rPr>
        <w:t>3</w:t>
      </w:r>
      <w:r w:rsidRPr="00AE1F0F">
        <w:rPr>
          <w:rFonts w:cs="Calibri"/>
          <w:lang w:val="es-ES"/>
        </w:rPr>
        <w:t>.2</w:t>
      </w:r>
      <w:r w:rsidRPr="00AE1F0F">
        <w:rPr>
          <w:rFonts w:cs="Calibri"/>
          <w:lang w:val="es-ES"/>
        </w:rPr>
        <w:tab/>
        <w:t>entre los reglamentos enumerados en 1.1.2 y el aviso de regata o las instrucciones de regata, prevalecerán los reglamentos.</w:t>
      </w:r>
    </w:p>
    <w:p w:rsidR="00E05C7A" w:rsidRPr="00AE1F0F" w:rsidRDefault="00F55261" w:rsidP="00CB2EB4">
      <w:pPr>
        <w:spacing w:after="60" w:line="360" w:lineRule="auto"/>
        <w:ind w:left="709" w:firstLine="11"/>
        <w:jc w:val="both"/>
        <w:rPr>
          <w:rFonts w:cs="Calibri"/>
          <w:i/>
          <w:lang w:val="es-ES_tradnl"/>
        </w:rPr>
      </w:pPr>
      <w:proofErr w:type="gramStart"/>
      <w:r>
        <w:rPr>
          <w:rFonts w:cs="Calibri"/>
          <w:i/>
          <w:vertAlign w:val="superscript"/>
          <w:lang w:val="es-ES_tradnl"/>
        </w:rPr>
        <w:t>(</w:t>
      </w:r>
      <w:r w:rsidRPr="00AE1F0F">
        <w:rPr>
          <w:rFonts w:cs="Calibri"/>
          <w:i/>
          <w:vertAlign w:val="superscript"/>
          <w:lang w:val="es-ES_tradnl"/>
        </w:rPr>
        <w:t xml:space="preserve"> </w:t>
      </w:r>
      <w:r>
        <w:rPr>
          <w:rFonts w:cs="Calibri"/>
          <w:i/>
          <w:vertAlign w:val="superscript"/>
          <w:lang w:val="es-ES_tradnl"/>
        </w:rPr>
        <w:t>1</w:t>
      </w:r>
      <w:proofErr w:type="gramEnd"/>
      <w:r w:rsidR="00E05C7A" w:rsidRPr="00AE1F0F">
        <w:rPr>
          <w:rFonts w:cs="Calibri"/>
          <w:i/>
          <w:vertAlign w:val="superscript"/>
          <w:lang w:val="es-ES_tradnl"/>
        </w:rPr>
        <w:t>)</w:t>
      </w:r>
      <w:r w:rsidR="00E05C7A" w:rsidRPr="00AE1F0F">
        <w:rPr>
          <w:rFonts w:cs="Calibri"/>
          <w:i/>
          <w:lang w:val="es-ES_tradnl"/>
        </w:rPr>
        <w:t xml:space="preserve"> Este documento puede ser visto en el sitio web de la FAY.</w:t>
      </w:r>
    </w:p>
    <w:p w:rsidR="00E05C7A" w:rsidRPr="00AE1F0F" w:rsidRDefault="00E05C7A" w:rsidP="00CB2EB4">
      <w:pPr>
        <w:spacing w:after="60" w:line="360" w:lineRule="auto"/>
        <w:ind w:left="709" w:firstLine="11"/>
        <w:jc w:val="both"/>
        <w:rPr>
          <w:rFonts w:cs="Calibri"/>
          <w:lang w:val="es-ES"/>
        </w:rPr>
      </w:pPr>
    </w:p>
    <w:p w:rsidR="00E05C7A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2.</w:t>
      </w: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Inscripciones y Elegibilidad: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</w:p>
    <w:p w:rsidR="00E05C7A" w:rsidRPr="00AE1F0F" w:rsidRDefault="00E05C7A" w:rsidP="00CB2EB4">
      <w:pPr>
        <w:tabs>
          <w:tab w:val="left" w:pos="720"/>
        </w:tabs>
        <w:spacing w:after="60" w:line="360" w:lineRule="auto"/>
        <w:ind w:left="720" w:hanging="720"/>
        <w:jc w:val="both"/>
        <w:rPr>
          <w:rFonts w:eastAsia="Arial Unicode MS" w:cs="Calibri"/>
          <w:color w:val="000000"/>
          <w:u w:color="000000"/>
          <w:lang w:val="es-ES_tradnl"/>
        </w:rPr>
      </w:pPr>
      <w:r w:rsidRPr="00AE1F0F">
        <w:rPr>
          <w:rStyle w:val="Textoennegrita"/>
          <w:rFonts w:cs="Calibri"/>
          <w:b w:val="0"/>
        </w:rPr>
        <w:lastRenderedPageBreak/>
        <w:t>2.1</w:t>
      </w:r>
      <w:r w:rsidRPr="00AE1F0F">
        <w:rPr>
          <w:rStyle w:val="Textoennegrita"/>
          <w:rFonts w:cs="Calibri"/>
          <w:b w:val="0"/>
        </w:rPr>
        <w:tab/>
      </w:r>
      <w:r w:rsidRPr="00AE1F0F">
        <w:rPr>
          <w:rFonts w:eastAsia="Arial Unicode MS" w:cs="Calibri"/>
          <w:color w:val="000000"/>
          <w:u w:color="000000"/>
          <w:lang w:val="es-ES_tradnl"/>
        </w:rPr>
        <w:t>El torneo es abierto a todos los barcos de la clase Snipe que cuenten con certificado de medición válido y que presenten las obligaciones con la SCIRA y la AAS al día.</w:t>
      </w:r>
    </w:p>
    <w:p w:rsidR="00E05C7A" w:rsidRPr="00AE1F0F" w:rsidRDefault="00E05C7A" w:rsidP="00CB2EB4">
      <w:pPr>
        <w:spacing w:after="60" w:line="360" w:lineRule="auto"/>
        <w:ind w:left="720" w:hanging="720"/>
        <w:jc w:val="both"/>
        <w:rPr>
          <w:rStyle w:val="Textoennegrita"/>
          <w:rFonts w:cs="Calibri"/>
          <w:b w:val="0"/>
        </w:rPr>
      </w:pPr>
      <w:r w:rsidRPr="00AE1F0F">
        <w:rPr>
          <w:rFonts w:eastAsia="Arial Unicode MS" w:cs="Calibri"/>
          <w:color w:val="000000"/>
          <w:u w:color="000000"/>
          <w:lang w:val="es-ES_tradnl"/>
        </w:rPr>
        <w:t>2.2</w:t>
      </w:r>
      <w:r w:rsidRPr="00AE1F0F">
        <w:rPr>
          <w:rFonts w:eastAsia="Arial Unicode MS" w:cs="Calibri"/>
          <w:color w:val="000000"/>
          <w:u w:color="000000"/>
          <w:lang w:val="es-ES_tradnl"/>
        </w:rPr>
        <w:tab/>
        <w:t>Los barcos elegibles podrán inscribirse completando el formulario de inscripción y enviándolo al</w:t>
      </w:r>
      <w:r w:rsidRPr="00AE1F0F">
        <w:rPr>
          <w:rStyle w:val="Textoennegrita"/>
          <w:rFonts w:cs="Calibri"/>
          <w:b w:val="0"/>
        </w:rPr>
        <w:t xml:space="preserve"> e-mail </w:t>
      </w:r>
      <w:r w:rsidRPr="00AE1F0F">
        <w:rPr>
          <w:rStyle w:val="blockname2"/>
          <w:rFonts w:cs="Calibri"/>
          <w:color w:val="548DD4"/>
        </w:rPr>
        <w:t>secretaria@clubnauticocordoba.com.ar</w:t>
      </w:r>
    </w:p>
    <w:p w:rsidR="00E05C7A" w:rsidRPr="00AE1F0F" w:rsidRDefault="001303B9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bCs/>
          <w:caps/>
          <w:color w:val="0000FF"/>
          <w:szCs w:val="22"/>
          <w:u w:val="single"/>
          <w:lang w:val="es-ES_tradnl"/>
        </w:rPr>
      </w:pPr>
      <w:r>
        <w:rPr>
          <w:rStyle w:val="Textoennegrita"/>
          <w:rFonts w:ascii="Calibri" w:hAnsi="Calibri" w:cs="Calibri"/>
          <w:b w:val="0"/>
          <w:szCs w:val="22"/>
        </w:rPr>
        <w:t>2.3</w:t>
      </w:r>
      <w:r w:rsidR="00E05C7A" w:rsidRPr="00AE1F0F">
        <w:rPr>
          <w:rStyle w:val="Textoennegrita"/>
          <w:rFonts w:ascii="Calibri" w:hAnsi="Calibri" w:cs="Calibri"/>
          <w:b w:val="0"/>
          <w:szCs w:val="22"/>
        </w:rPr>
        <w:tab/>
        <w:t xml:space="preserve">El costo de la </w:t>
      </w:r>
      <w:r w:rsidR="00E05C7A" w:rsidRPr="001303B9">
        <w:rPr>
          <w:rStyle w:val="Textoennegrita"/>
          <w:rFonts w:ascii="Calibri" w:hAnsi="Calibri" w:cs="Calibri"/>
          <w:b w:val="0"/>
          <w:szCs w:val="22"/>
        </w:rPr>
        <w:t xml:space="preserve">inscripción será de $400 (pesos cuatrocientos) hasta el </w:t>
      </w:r>
      <w:r w:rsidR="00F55261" w:rsidRPr="001303B9">
        <w:rPr>
          <w:rStyle w:val="Textoennegrita"/>
          <w:rFonts w:ascii="Calibri" w:hAnsi="Calibri" w:cs="Calibri"/>
          <w:b w:val="0"/>
          <w:szCs w:val="22"/>
        </w:rPr>
        <w:t xml:space="preserve">miércoles 5 </w:t>
      </w:r>
      <w:r w:rsidR="00E05C7A" w:rsidRPr="001303B9">
        <w:rPr>
          <w:rStyle w:val="Textoennegrita"/>
          <w:rFonts w:ascii="Calibri" w:hAnsi="Calibri" w:cs="Calibri"/>
          <w:b w:val="0"/>
          <w:szCs w:val="22"/>
        </w:rPr>
        <w:t>de</w:t>
      </w:r>
      <w:r w:rsidR="00E05C7A" w:rsidRPr="00F55261">
        <w:rPr>
          <w:rStyle w:val="Textoennegrita"/>
          <w:rFonts w:ascii="Calibri" w:hAnsi="Calibri" w:cs="Calibri"/>
          <w:b w:val="0"/>
          <w:szCs w:val="22"/>
        </w:rPr>
        <w:t xml:space="preserve"> Diciembre de 2012 inclusive. Pasada esa fecha, el costo será de $500 (pesos quinientos). La inscripción puede ser pagada en efectivo o mediante depósito en cuenta corriente en pesos CBU  nº 3-3110000000883-1 del Banco Macro sucursal 311 Villa Carlos Paz. Enviar</w:t>
      </w:r>
      <w:r w:rsidR="00E05C7A" w:rsidRPr="00AE1F0F">
        <w:rPr>
          <w:rStyle w:val="Textoennegrita"/>
          <w:rFonts w:ascii="Calibri" w:hAnsi="Calibri" w:cs="Calibri"/>
          <w:b w:val="0"/>
          <w:szCs w:val="22"/>
        </w:rPr>
        <w:t xml:space="preserve"> copia de boleta de depósito al e-mail </w:t>
      </w:r>
      <w:r w:rsidR="00E05C7A" w:rsidRPr="00AE1F0F">
        <w:rPr>
          <w:rStyle w:val="blockname2"/>
          <w:rFonts w:ascii="Calibri" w:hAnsi="Calibri" w:cs="Calibri"/>
          <w:szCs w:val="22"/>
        </w:rPr>
        <w:t>secretaria@clubnauticocordoba.com.ar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3.</w:t>
      </w: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Programa: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bCs/>
          <w:caps/>
          <w:szCs w:val="22"/>
          <w:u w:val="single"/>
          <w:lang w:val="es-ES_tradnl"/>
        </w:rPr>
      </w:pPr>
      <w:r w:rsidRPr="00AE1F0F">
        <w:rPr>
          <w:rStyle w:val="Textoennegrita"/>
          <w:rFonts w:ascii="Calibri" w:hAnsi="Calibri" w:cs="Calibri"/>
          <w:szCs w:val="22"/>
        </w:rPr>
        <w:t>Jueves 13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  <w:t xml:space="preserve">10hs. a 18hs.       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>-VERIFICACIÓN DE BARCOS Y MEDICIÓN DE VELAS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  <w:r w:rsidRPr="00AE1F0F">
        <w:rPr>
          <w:rStyle w:val="Textoennegrita"/>
          <w:rFonts w:ascii="Calibri" w:hAnsi="Calibri" w:cs="Calibri"/>
          <w:szCs w:val="22"/>
        </w:rPr>
        <w:t>Viernes 14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  <w:t xml:space="preserve">8 hs. a 12 hs.       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>-VERIFICACIÓN DE BARCOS Y MEDICIÓN DE VELAS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  <w:t>12</w:t>
      </w:r>
      <w:r>
        <w:rPr>
          <w:rStyle w:val="Textoennegrita"/>
          <w:rFonts w:ascii="Calibri" w:hAnsi="Calibri" w:cs="Calibri"/>
          <w:b w:val="0"/>
          <w:szCs w:val="22"/>
        </w:rPr>
        <w:t>:00</w:t>
      </w:r>
      <w:r w:rsidRPr="00AE1F0F">
        <w:rPr>
          <w:rStyle w:val="Textoennegrita"/>
          <w:rFonts w:ascii="Calibri" w:hAnsi="Calibri" w:cs="Calibri"/>
          <w:b w:val="0"/>
          <w:szCs w:val="22"/>
        </w:rPr>
        <w:t xml:space="preserve"> hs.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  <w:t>-REUNIÓN DE TIMONELES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>
        <w:rPr>
          <w:rStyle w:val="Textoennegrita"/>
          <w:rFonts w:ascii="Calibri" w:hAnsi="Calibri" w:cs="Calibri"/>
          <w:b w:val="0"/>
          <w:szCs w:val="22"/>
        </w:rPr>
        <w:t>13:00 hs.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>-REGATAS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 xml:space="preserve"> 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 w:rsidR="00E80232" w:rsidRPr="00AE1F0F">
        <w:rPr>
          <w:rStyle w:val="Textoennegrita"/>
          <w:rFonts w:ascii="Calibri" w:hAnsi="Calibri" w:cs="Calibri"/>
          <w:b w:val="0"/>
          <w:szCs w:val="22"/>
        </w:rPr>
        <w:t xml:space="preserve"> </w:t>
      </w:r>
      <w:r w:rsidR="00E80232" w:rsidRPr="00AE1F0F">
        <w:rPr>
          <w:rStyle w:val="Textoennegrita"/>
          <w:rFonts w:ascii="Calibri" w:hAnsi="Calibri" w:cs="Calibri"/>
          <w:b w:val="0"/>
          <w:szCs w:val="22"/>
        </w:rPr>
        <w:t xml:space="preserve">Al finalizar las regatas     </w:t>
      </w:r>
      <w:r w:rsidR="00E80232">
        <w:rPr>
          <w:rStyle w:val="Textoennegrita"/>
          <w:rFonts w:ascii="Calibri" w:hAnsi="Calibri" w:cs="Calibri"/>
          <w:b w:val="0"/>
          <w:szCs w:val="22"/>
        </w:rPr>
        <w:tab/>
      </w:r>
      <w:r w:rsidR="00E80232" w:rsidRPr="00AE1F0F">
        <w:rPr>
          <w:rStyle w:val="Textoennegrita"/>
          <w:rFonts w:ascii="Calibri" w:hAnsi="Calibri" w:cs="Calibri"/>
          <w:b w:val="0"/>
          <w:szCs w:val="22"/>
        </w:rPr>
        <w:t>-TERCER TIEMPO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Cs/>
          <w:szCs w:val="22"/>
        </w:rPr>
      </w:pPr>
      <w:r w:rsidRPr="00AE1F0F">
        <w:rPr>
          <w:rStyle w:val="Textoennegrita"/>
          <w:rFonts w:ascii="Calibri" w:hAnsi="Calibri" w:cs="Calibri"/>
          <w:szCs w:val="22"/>
        </w:rPr>
        <w:t>Sábado 1</w:t>
      </w:r>
      <w:r>
        <w:rPr>
          <w:rStyle w:val="Textoennegrita"/>
          <w:rFonts w:ascii="Calibri" w:hAnsi="Calibri" w:cs="Calibri"/>
          <w:szCs w:val="22"/>
        </w:rPr>
        <w:t xml:space="preserve">5         </w:t>
      </w:r>
      <w:r w:rsidRPr="00886F1D">
        <w:rPr>
          <w:rStyle w:val="Textoennegrita"/>
          <w:rFonts w:ascii="Calibri" w:hAnsi="Calibri" w:cs="Calibri"/>
          <w:b w:val="0"/>
          <w:szCs w:val="22"/>
        </w:rPr>
        <w:t>11</w:t>
      </w:r>
      <w:r>
        <w:rPr>
          <w:rStyle w:val="Textoennegrita"/>
          <w:rFonts w:ascii="Calibri" w:hAnsi="Calibri" w:cs="Calibri"/>
          <w:b w:val="0"/>
          <w:szCs w:val="22"/>
        </w:rPr>
        <w:t>:00</w:t>
      </w:r>
      <w:r w:rsidRPr="00886F1D">
        <w:rPr>
          <w:rStyle w:val="Textoennegrita"/>
          <w:rFonts w:ascii="Calibri" w:hAnsi="Calibri" w:cs="Calibri"/>
          <w:b w:val="0"/>
          <w:szCs w:val="22"/>
        </w:rPr>
        <w:t>hs.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886F1D">
        <w:rPr>
          <w:rStyle w:val="Textoennegrita"/>
          <w:rFonts w:ascii="Calibri" w:hAnsi="Calibri" w:cs="Calibri"/>
          <w:b w:val="0"/>
          <w:szCs w:val="22"/>
        </w:rPr>
        <w:t xml:space="preserve">    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>-REGATAS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</w:p>
    <w:p w:rsidR="00E05C7A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szCs w:val="22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>
        <w:rPr>
          <w:rStyle w:val="Textoennegrita"/>
          <w:rFonts w:ascii="Calibri" w:hAnsi="Calibri" w:cs="Calibri"/>
          <w:b w:val="0"/>
          <w:szCs w:val="22"/>
        </w:rPr>
        <w:t xml:space="preserve">              </w:t>
      </w:r>
      <w:r w:rsidRPr="00AE1F0F">
        <w:rPr>
          <w:rStyle w:val="Textoennegrita"/>
          <w:rFonts w:ascii="Calibri" w:hAnsi="Calibri" w:cs="Calibri"/>
          <w:b w:val="0"/>
          <w:szCs w:val="22"/>
        </w:rPr>
        <w:t>19.30 hs. Aprox.             -REUNIÓN DE LA CLASE (sujeto a modificación)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Cs/>
          <w:szCs w:val="22"/>
        </w:rPr>
      </w:pPr>
      <w:r>
        <w:rPr>
          <w:rStyle w:val="Textoennegrita"/>
          <w:rFonts w:ascii="Calibri" w:hAnsi="Calibri" w:cs="Calibri"/>
          <w:b w:val="0"/>
          <w:szCs w:val="22"/>
        </w:rPr>
        <w:tab/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="00E80232" w:rsidRPr="00E80232">
        <w:rPr>
          <w:rStyle w:val="Textoennegrita"/>
          <w:rFonts w:ascii="Calibri" w:hAnsi="Calibri" w:cs="Calibri"/>
          <w:b w:val="0"/>
          <w:szCs w:val="22"/>
        </w:rPr>
        <w:t>21:00 hs.</w:t>
      </w:r>
      <w:r w:rsidR="00E80232" w:rsidRPr="00E80232">
        <w:rPr>
          <w:rStyle w:val="Textoennegrita"/>
          <w:rFonts w:ascii="Calibri" w:hAnsi="Calibri" w:cs="Calibri"/>
          <w:b w:val="0"/>
          <w:szCs w:val="22"/>
        </w:rPr>
        <w:tab/>
      </w:r>
      <w:r w:rsidR="00E80232" w:rsidRPr="00E80232">
        <w:rPr>
          <w:rStyle w:val="Textoennegrita"/>
          <w:rFonts w:ascii="Calibri" w:hAnsi="Calibri" w:cs="Calibri"/>
          <w:b w:val="0"/>
          <w:szCs w:val="22"/>
        </w:rPr>
        <w:tab/>
        <w:t>-CENA</w:t>
      </w:r>
      <w:r>
        <w:rPr>
          <w:rStyle w:val="Textoennegrita"/>
          <w:rFonts w:ascii="Calibri" w:hAnsi="Calibri" w:cs="Calibri"/>
          <w:b w:val="0"/>
          <w:szCs w:val="22"/>
        </w:rPr>
        <w:tab/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Cs/>
          <w:szCs w:val="22"/>
        </w:rPr>
      </w:pPr>
      <w:r w:rsidRPr="00AE1F0F">
        <w:rPr>
          <w:rStyle w:val="Textoennegrita"/>
          <w:rFonts w:ascii="Calibri" w:hAnsi="Calibri" w:cs="Calibri"/>
          <w:szCs w:val="22"/>
        </w:rPr>
        <w:t>Domingo 16</w:t>
      </w:r>
      <w:r>
        <w:rPr>
          <w:rStyle w:val="Textoennegrita"/>
          <w:rFonts w:ascii="Calibri" w:hAnsi="Calibri" w:cs="Calibri"/>
          <w:b w:val="0"/>
          <w:szCs w:val="22"/>
        </w:rPr>
        <w:t xml:space="preserve">      </w:t>
      </w:r>
      <w:r w:rsidRPr="00886F1D">
        <w:rPr>
          <w:rStyle w:val="Textoennegrita"/>
          <w:rFonts w:ascii="Calibri" w:hAnsi="Calibri" w:cs="Calibri"/>
          <w:b w:val="0"/>
          <w:szCs w:val="22"/>
        </w:rPr>
        <w:t>11:00hs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 xml:space="preserve">     </w:t>
      </w:r>
      <w:r>
        <w:rPr>
          <w:rStyle w:val="Textoennegrita"/>
          <w:rFonts w:ascii="Calibri" w:hAnsi="Calibri" w:cs="Calibri"/>
          <w:b w:val="0"/>
          <w:szCs w:val="22"/>
        </w:rPr>
        <w:tab/>
      </w:r>
      <w:r w:rsidRPr="00AE1F0F">
        <w:rPr>
          <w:rStyle w:val="Textoennegrita"/>
          <w:rFonts w:ascii="Calibri" w:hAnsi="Calibri" w:cs="Calibri"/>
          <w:b w:val="0"/>
          <w:szCs w:val="22"/>
        </w:rPr>
        <w:t>-REGATAS</w:t>
      </w:r>
      <w:r w:rsidRPr="00AE1F0F">
        <w:rPr>
          <w:rStyle w:val="Textoennegrita"/>
          <w:rFonts w:ascii="Calibri" w:hAnsi="Calibri" w:cs="Calibri"/>
          <w:b w:val="0"/>
          <w:szCs w:val="22"/>
        </w:rPr>
        <w:tab/>
      </w:r>
    </w:p>
    <w:p w:rsidR="00E05C7A" w:rsidRPr="00AE1F0F" w:rsidRDefault="00E80232" w:rsidP="00E80232">
      <w:pPr>
        <w:pStyle w:val="texto"/>
        <w:spacing w:before="120" w:beforeAutospacing="0" w:after="240" w:afterAutospacing="0" w:line="360" w:lineRule="auto"/>
        <w:rPr>
          <w:rStyle w:val="Textoennegrita"/>
          <w:rFonts w:ascii="Calibri" w:hAnsi="Calibri" w:cs="Calibri"/>
          <w:b w:val="0"/>
          <w:szCs w:val="22"/>
        </w:rPr>
      </w:pPr>
      <w:r w:rsidRPr="001303B9">
        <w:rPr>
          <w:rStyle w:val="Textoennegrita"/>
          <w:rFonts w:ascii="Calibri" w:hAnsi="Calibri" w:cs="Calibri"/>
          <w:b w:val="0"/>
          <w:szCs w:val="22"/>
        </w:rPr>
        <w:t>1</w:t>
      </w:r>
      <w:r w:rsidR="00107FFA" w:rsidRPr="001303B9">
        <w:rPr>
          <w:rStyle w:val="Textoennegrita"/>
          <w:rFonts w:ascii="Calibri" w:hAnsi="Calibri" w:cs="Calibri"/>
          <w:b w:val="0"/>
          <w:szCs w:val="22"/>
        </w:rPr>
        <w:t xml:space="preserve"> </w:t>
      </w:r>
      <w:r w:rsidRPr="001303B9">
        <w:rPr>
          <w:rStyle w:val="Textoennegrita"/>
          <w:rFonts w:ascii="Calibri" w:hAnsi="Calibri" w:cs="Calibri"/>
          <w:b w:val="0"/>
          <w:szCs w:val="22"/>
        </w:rPr>
        <w:t>hora y media después de finalizar las regatas</w:t>
      </w:r>
      <w:r w:rsidR="00E05C7A" w:rsidRPr="001303B9">
        <w:rPr>
          <w:rStyle w:val="Textoennegrita"/>
          <w:rFonts w:ascii="Calibri" w:hAnsi="Calibri" w:cs="Calibri"/>
          <w:b w:val="0"/>
          <w:szCs w:val="22"/>
        </w:rPr>
        <w:tab/>
      </w:r>
      <w:r w:rsidR="00E05C7A" w:rsidRPr="001303B9">
        <w:rPr>
          <w:rStyle w:val="Textoennegrita"/>
          <w:rFonts w:ascii="Calibri" w:hAnsi="Calibri" w:cs="Calibri"/>
          <w:b w:val="0"/>
          <w:szCs w:val="22"/>
        </w:rPr>
        <w:tab/>
        <w:t>-ENTREGA DE PREMIOS</w:t>
      </w:r>
      <w:r w:rsidR="00E05C7A" w:rsidRPr="00E80232">
        <w:rPr>
          <w:rStyle w:val="Textoennegrita"/>
          <w:rFonts w:ascii="Calibri" w:hAnsi="Calibri" w:cs="Calibri"/>
          <w:b w:val="0"/>
          <w:szCs w:val="22"/>
        </w:rPr>
        <w:t xml:space="preserve"> </w:t>
      </w:r>
    </w:p>
    <w:p w:rsidR="00E05C7A" w:rsidRPr="00886F1D" w:rsidRDefault="00E05C7A" w:rsidP="00CB2EB4">
      <w:pPr>
        <w:tabs>
          <w:tab w:val="left" w:pos="720"/>
        </w:tabs>
        <w:spacing w:line="360" w:lineRule="auto"/>
        <w:jc w:val="both"/>
        <w:rPr>
          <w:rStyle w:val="Textoennegrita"/>
          <w:rFonts w:cs="Calibri"/>
          <w:b w:val="0"/>
        </w:rPr>
      </w:pPr>
      <w:r w:rsidRPr="00AE1F0F">
        <w:rPr>
          <w:rFonts w:eastAsia="Arial Unicode MS" w:cs="Calibri"/>
          <w:color w:val="000000"/>
          <w:lang w:val="pt-PT"/>
        </w:rPr>
        <w:tab/>
        <w:t xml:space="preserve">El día </w:t>
      </w:r>
      <w:r w:rsidRPr="00886F1D">
        <w:rPr>
          <w:rFonts w:eastAsia="Arial Unicode MS" w:cs="Calibri"/>
          <w:color w:val="000000"/>
          <w:lang w:val="pt-PT"/>
        </w:rPr>
        <w:t>Domingo 16</w:t>
      </w:r>
      <w:r w:rsidRPr="00AE1F0F">
        <w:rPr>
          <w:rFonts w:eastAsia="Arial Unicode MS" w:cs="Calibri"/>
          <w:color w:val="000000"/>
          <w:lang w:val="pt-PT"/>
        </w:rPr>
        <w:t xml:space="preserve"> no se hará señal de atención después de las </w:t>
      </w:r>
      <w:proofErr w:type="gramStart"/>
      <w:r w:rsidRPr="00886F1D">
        <w:rPr>
          <w:rFonts w:eastAsia="Arial Unicode MS" w:cs="Calibri"/>
          <w:color w:val="000000"/>
          <w:lang w:val="pt-PT"/>
        </w:rPr>
        <w:t>16:00</w:t>
      </w:r>
      <w:proofErr w:type="gramEnd"/>
      <w:r w:rsidRPr="00AE1F0F">
        <w:rPr>
          <w:rFonts w:eastAsia="Arial Unicode MS" w:cs="Calibri"/>
          <w:color w:val="000000"/>
          <w:lang w:val="pt-PT"/>
        </w:rPr>
        <w:t xml:space="preserve"> hs.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t>4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INSTRUCCIONES DE REGATA:</w:t>
      </w:r>
    </w:p>
    <w:p w:rsidR="00E05C7A" w:rsidRPr="00AE1F0F" w:rsidRDefault="00E05C7A" w:rsidP="00CB2EB4">
      <w:pPr>
        <w:spacing w:after="60" w:line="360" w:lineRule="auto"/>
        <w:ind w:left="720" w:hanging="720"/>
        <w:jc w:val="both"/>
        <w:rPr>
          <w:rFonts w:eastAsia="Arial Unicode MS" w:cs="Calibri"/>
          <w:color w:val="000000"/>
          <w:u w:color="000000"/>
          <w:lang w:val="es-ES_tradnl"/>
        </w:rPr>
      </w:pPr>
    </w:p>
    <w:p w:rsidR="00E05C7A" w:rsidRDefault="00E05C7A" w:rsidP="00CB2EB4">
      <w:pPr>
        <w:tabs>
          <w:tab w:val="left" w:pos="720"/>
        </w:tabs>
        <w:spacing w:after="60" w:line="360" w:lineRule="auto"/>
        <w:ind w:left="720" w:hanging="720"/>
        <w:jc w:val="both"/>
        <w:rPr>
          <w:rFonts w:eastAsia="Arial Unicode MS" w:cs="Calibri"/>
          <w:color w:val="000000"/>
          <w:u w:color="000000"/>
          <w:lang w:val="es-ES_tradnl"/>
        </w:rPr>
      </w:pPr>
      <w:r w:rsidRPr="00AE1F0F">
        <w:rPr>
          <w:rFonts w:eastAsia="Arial Unicode MS" w:cs="Calibri"/>
          <w:color w:val="000000"/>
          <w:u w:color="000000"/>
          <w:lang w:val="es-ES_tradnl"/>
        </w:rPr>
        <w:lastRenderedPageBreak/>
        <w:tab/>
        <w:t xml:space="preserve">Las instrucciones de regata estarán disponibles en la Oficina de Regata el día </w:t>
      </w:r>
      <w:r w:rsidR="00E80232">
        <w:rPr>
          <w:rFonts w:eastAsia="Arial Unicode MS" w:cs="Calibri"/>
          <w:color w:val="000000"/>
          <w:u w:color="000000"/>
          <w:lang w:val="es-ES_tradnl"/>
        </w:rPr>
        <w:t>14</w:t>
      </w:r>
      <w:r>
        <w:rPr>
          <w:rFonts w:eastAsia="Arial Unicode MS" w:cs="Calibri"/>
          <w:color w:val="000000"/>
          <w:u w:color="000000"/>
          <w:lang w:val="es-ES_tradnl"/>
        </w:rPr>
        <w:t xml:space="preserve"> después</w:t>
      </w:r>
      <w:r w:rsidRPr="00AE1F0F">
        <w:rPr>
          <w:rFonts w:eastAsia="Arial Unicode MS" w:cs="Calibri"/>
          <w:color w:val="000000"/>
          <w:u w:color="000000"/>
          <w:lang w:val="es-ES_tradnl"/>
        </w:rPr>
        <w:t xml:space="preserve"> de las </w:t>
      </w:r>
      <w:r w:rsidR="00E80232">
        <w:rPr>
          <w:rFonts w:eastAsia="Arial Unicode MS" w:cs="Calibri"/>
          <w:color w:val="000000"/>
          <w:u w:color="000000"/>
          <w:lang w:val="es-ES_tradnl"/>
        </w:rPr>
        <w:t>10</w:t>
      </w:r>
      <w:r>
        <w:rPr>
          <w:rFonts w:eastAsia="Arial Unicode MS" w:cs="Calibri"/>
          <w:color w:val="000000"/>
          <w:u w:color="000000"/>
          <w:lang w:val="es-ES_tradnl"/>
        </w:rPr>
        <w:t xml:space="preserve">:00 </w:t>
      </w:r>
      <w:r w:rsidRPr="00AE1F0F">
        <w:rPr>
          <w:rFonts w:eastAsia="Arial Unicode MS" w:cs="Calibri"/>
          <w:color w:val="000000"/>
          <w:u w:color="000000"/>
          <w:lang w:val="es-ES_tradnl"/>
        </w:rPr>
        <w:t>hs</w:t>
      </w:r>
      <w:r>
        <w:rPr>
          <w:rFonts w:eastAsia="Arial Unicode MS" w:cs="Calibri"/>
          <w:color w:val="000000"/>
          <w:u w:color="000000"/>
          <w:lang w:val="es-ES_tradnl"/>
        </w:rPr>
        <w:t>.</w:t>
      </w:r>
    </w:p>
    <w:p w:rsidR="00E05C7A" w:rsidRPr="00AE1F0F" w:rsidRDefault="00E05C7A" w:rsidP="00CB2EB4">
      <w:pPr>
        <w:tabs>
          <w:tab w:val="left" w:pos="720"/>
        </w:tabs>
        <w:spacing w:after="60" w:line="360" w:lineRule="auto"/>
        <w:ind w:left="720" w:hanging="720"/>
        <w:jc w:val="both"/>
        <w:rPr>
          <w:rFonts w:eastAsia="Arial Unicode MS" w:cs="Calibri"/>
          <w:color w:val="000000"/>
          <w:u w:color="000000"/>
          <w:lang w:val="es-ES_tradnl"/>
        </w:rPr>
      </w:pP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t>5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Recorridos:</w:t>
      </w:r>
    </w:p>
    <w:p w:rsidR="00E05C7A" w:rsidRPr="00AE1F0F" w:rsidRDefault="00E05C7A" w:rsidP="00CB2EB4">
      <w:pPr>
        <w:autoSpaceDE w:val="0"/>
        <w:autoSpaceDN w:val="0"/>
        <w:adjustRightInd w:val="0"/>
        <w:spacing w:after="60" w:line="360" w:lineRule="auto"/>
        <w:jc w:val="both"/>
        <w:rPr>
          <w:rFonts w:cs="Calibri"/>
          <w:lang w:val="es-ES_tradnl"/>
        </w:rPr>
      </w:pPr>
    </w:p>
    <w:p w:rsidR="00E05C7A" w:rsidRPr="00AE1F0F" w:rsidRDefault="00E375FB" w:rsidP="00CB2EB4">
      <w:pPr>
        <w:autoSpaceDE w:val="0"/>
        <w:autoSpaceDN w:val="0"/>
        <w:adjustRightInd w:val="0"/>
        <w:spacing w:after="60" w:line="360" w:lineRule="auto"/>
        <w:jc w:val="both"/>
        <w:rPr>
          <w:rFonts w:cs="Calibri"/>
          <w:color w:val="0000FF"/>
          <w:lang w:val="es-ES"/>
        </w:rPr>
      </w:pPr>
      <w:r>
        <w:rPr>
          <w:rFonts w:cs="Calibri"/>
          <w:lang w:val="es-ES_tradnl"/>
        </w:rPr>
        <w:t>5</w:t>
      </w:r>
      <w:r w:rsidR="00E05C7A" w:rsidRPr="00AE1F0F">
        <w:rPr>
          <w:rFonts w:cs="Calibri"/>
          <w:lang w:val="es-ES_tradnl"/>
        </w:rPr>
        <w:t>.1</w:t>
      </w:r>
      <w:r w:rsidR="00E05C7A" w:rsidRPr="00AE1F0F">
        <w:rPr>
          <w:rFonts w:cs="Calibri"/>
          <w:lang w:val="es-ES_tradnl"/>
        </w:rPr>
        <w:tab/>
        <w:t xml:space="preserve">Los recorridos posibles y sus banderas identificatorias se mencionan a continuación: </w:t>
      </w:r>
    </w:p>
    <w:p w:rsidR="00E05C7A" w:rsidRPr="00AE1F0F" w:rsidRDefault="00E05C7A" w:rsidP="00CB2EB4">
      <w:pPr>
        <w:numPr>
          <w:ilvl w:val="0"/>
          <w:numId w:val="7"/>
        </w:numPr>
        <w:tabs>
          <w:tab w:val="clear" w:pos="1428"/>
          <w:tab w:val="num" w:pos="1080"/>
          <w:tab w:val="left" w:pos="6300"/>
        </w:tabs>
        <w:spacing w:after="60" w:line="360" w:lineRule="auto"/>
        <w:ind w:left="108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 xml:space="preserve">Recorrido Barlovento/Sotavento de 5 tramos: </w:t>
      </w:r>
      <w:r w:rsidRPr="00AE1F0F">
        <w:rPr>
          <w:rFonts w:cs="Calibri"/>
          <w:lang w:val="es-ES"/>
        </w:rPr>
        <w:tab/>
        <w:t>bandera CIS ‘W’;</w:t>
      </w:r>
    </w:p>
    <w:p w:rsidR="00E05C7A" w:rsidRPr="00AE1F0F" w:rsidRDefault="00E05C7A" w:rsidP="00CB2EB4">
      <w:pPr>
        <w:numPr>
          <w:ilvl w:val="0"/>
          <w:numId w:val="7"/>
        </w:numPr>
        <w:tabs>
          <w:tab w:val="clear" w:pos="1428"/>
          <w:tab w:val="num" w:pos="1080"/>
          <w:tab w:val="left" w:pos="6300"/>
        </w:tabs>
        <w:spacing w:after="60" w:line="360" w:lineRule="auto"/>
        <w:ind w:left="108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 xml:space="preserve">Recorrido Olímpico de 6 tramos: </w:t>
      </w:r>
      <w:r w:rsidRPr="00AE1F0F">
        <w:rPr>
          <w:rFonts w:cs="Calibri"/>
          <w:lang w:val="es-ES"/>
        </w:rPr>
        <w:tab/>
        <w:t>bandera CIS ‘O’; y</w:t>
      </w:r>
    </w:p>
    <w:p w:rsidR="00E05C7A" w:rsidRPr="00AE1F0F" w:rsidRDefault="00E05C7A" w:rsidP="00CB2EB4">
      <w:pPr>
        <w:numPr>
          <w:ilvl w:val="0"/>
          <w:numId w:val="7"/>
        </w:numPr>
        <w:tabs>
          <w:tab w:val="clear" w:pos="1428"/>
          <w:tab w:val="num" w:pos="1080"/>
          <w:tab w:val="left" w:pos="6300"/>
        </w:tabs>
        <w:spacing w:after="60" w:line="360" w:lineRule="auto"/>
        <w:ind w:left="1080" w:hanging="720"/>
        <w:jc w:val="both"/>
        <w:rPr>
          <w:rFonts w:cs="Calibri"/>
          <w:lang w:val="es-ES"/>
        </w:rPr>
      </w:pPr>
      <w:r w:rsidRPr="00AE1F0F">
        <w:rPr>
          <w:rFonts w:cs="Calibri"/>
          <w:lang w:val="es-ES"/>
        </w:rPr>
        <w:t xml:space="preserve">Recorrido Doble Triángulo de 7 tramos: </w:t>
      </w:r>
      <w:r w:rsidRPr="00AE1F0F">
        <w:rPr>
          <w:rFonts w:cs="Calibri"/>
          <w:lang w:val="es-ES"/>
        </w:rPr>
        <w:tab/>
        <w:t>bandera CIS ‘T’.</w:t>
      </w:r>
      <w:r w:rsidRPr="00AE1F0F">
        <w:rPr>
          <w:rFonts w:cs="Calibri"/>
          <w:color w:val="444444"/>
          <w:lang w:val="es-ES"/>
        </w:rPr>
        <w:t xml:space="preserve"> </w:t>
      </w:r>
    </w:p>
    <w:p w:rsidR="00E05C7A" w:rsidRPr="00AE1F0F" w:rsidRDefault="00E375FB" w:rsidP="00CB2EB4">
      <w:pPr>
        <w:spacing w:after="60" w:line="360" w:lineRule="auto"/>
        <w:ind w:left="706" w:hanging="720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5</w:t>
      </w:r>
      <w:r w:rsidR="00E05C7A" w:rsidRPr="00AE1F0F">
        <w:rPr>
          <w:rFonts w:cs="Calibri"/>
          <w:lang w:val="es-ES_tradnl"/>
        </w:rPr>
        <w:t>.2</w:t>
      </w:r>
      <w:r w:rsidR="00E05C7A" w:rsidRPr="00AE1F0F">
        <w:rPr>
          <w:rFonts w:cs="Calibri"/>
          <w:lang w:val="es-ES_tradnl"/>
        </w:rPr>
        <w:tab/>
        <w:t>En el recorrido Barlovento/Sotavento se podrá fondear, a continuación de la marca de barlovento, una marca de desmarque o ala que deberá ser dejada por babor.</w:t>
      </w:r>
    </w:p>
    <w:p w:rsidR="00E05C7A" w:rsidRPr="00AE1F0F" w:rsidRDefault="00E375FB" w:rsidP="00CB2EB4">
      <w:pPr>
        <w:spacing w:after="60" w:line="360" w:lineRule="auto"/>
        <w:ind w:left="706" w:hanging="720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5</w:t>
      </w:r>
      <w:r w:rsidR="00E05C7A" w:rsidRPr="00AE1F0F">
        <w:rPr>
          <w:rFonts w:cs="Calibri"/>
          <w:lang w:val="es-ES_tradnl"/>
        </w:rPr>
        <w:t>.3</w:t>
      </w:r>
      <w:r w:rsidR="00E05C7A" w:rsidRPr="00AE1F0F">
        <w:rPr>
          <w:rFonts w:cs="Calibri"/>
          <w:lang w:val="es-ES_tradnl"/>
        </w:rPr>
        <w:tab/>
        <w:t>En el recorrido Barlovento/Sotavento se podrá fondear, en lugar d</w:t>
      </w:r>
      <w:r w:rsidR="00E05C7A">
        <w:rPr>
          <w:rFonts w:cs="Calibri"/>
          <w:lang w:val="es-ES_tradnl"/>
        </w:rPr>
        <w:t>e la boya de sotavento, un portó</w:t>
      </w:r>
      <w:r w:rsidR="00E05C7A" w:rsidRPr="00AE1F0F">
        <w:rPr>
          <w:rFonts w:cs="Calibri"/>
          <w:lang w:val="es-ES_tradnl"/>
        </w:rPr>
        <w:t>n. En una fl</w:t>
      </w:r>
      <w:r w:rsidR="00E05C7A">
        <w:rPr>
          <w:rFonts w:cs="Calibri"/>
          <w:lang w:val="es-ES_tradnl"/>
        </w:rPr>
        <w:t>ota de más de 30 barcos el portón será</w:t>
      </w:r>
      <w:r w:rsidR="00E05C7A" w:rsidRPr="00AE1F0F">
        <w:rPr>
          <w:rFonts w:cs="Calibri"/>
          <w:lang w:val="es-ES_tradnl"/>
        </w:rPr>
        <w:t xml:space="preserve"> obligatorio.</w:t>
      </w:r>
    </w:p>
    <w:p w:rsidR="00E05C7A" w:rsidRPr="00AE1F0F" w:rsidRDefault="00E05C7A" w:rsidP="00CB2EB4">
      <w:pPr>
        <w:spacing w:after="60" w:line="360" w:lineRule="auto"/>
        <w:ind w:left="706" w:hanging="720"/>
        <w:jc w:val="both"/>
        <w:rPr>
          <w:rFonts w:cs="Calibri"/>
          <w:lang w:val="es-ES_tradnl"/>
        </w:rPr>
      </w:pP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t>6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VALIDEZ Y PUNTAJE: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</w:p>
    <w:p w:rsidR="00E05C7A" w:rsidRPr="0060512D" w:rsidRDefault="00E375FB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strike/>
        </w:rPr>
      </w:pPr>
      <w:r>
        <w:rPr>
          <w:rFonts w:cs="Calibri"/>
          <w:lang w:val="es-ES"/>
        </w:rPr>
        <w:t>6</w:t>
      </w:r>
      <w:r w:rsidR="00E05C7A" w:rsidRPr="00AE1F0F">
        <w:rPr>
          <w:rFonts w:cs="Calibri"/>
          <w:lang w:val="es-ES"/>
        </w:rPr>
        <w:t>.1</w:t>
      </w:r>
      <w:r w:rsidR="00E05C7A" w:rsidRPr="00AE1F0F">
        <w:rPr>
          <w:rFonts w:cs="Calibri"/>
          <w:lang w:val="es-ES"/>
        </w:rPr>
        <w:tab/>
      </w:r>
      <w:r w:rsidR="00E05C7A" w:rsidRPr="00AE1F0F">
        <w:rPr>
          <w:rFonts w:eastAsia="Arial Unicode MS" w:cs="Calibri"/>
          <w:color w:val="000000"/>
          <w:lang w:val="pt-PT"/>
        </w:rPr>
        <w:t xml:space="preserve">Se han previsto completar </w:t>
      </w:r>
      <w:r w:rsidR="00E05C7A" w:rsidRPr="0060512D">
        <w:rPr>
          <w:rFonts w:eastAsia="Arial Unicode MS" w:cs="Calibri"/>
          <w:color w:val="000000"/>
          <w:lang w:val="pt-PT"/>
        </w:rPr>
        <w:t>nueve (9)</w:t>
      </w:r>
      <w:r w:rsidR="00E05C7A">
        <w:rPr>
          <w:rFonts w:eastAsia="Arial Unicode MS" w:cs="Calibri"/>
          <w:color w:val="000000"/>
          <w:lang w:val="pt-PT"/>
        </w:rPr>
        <w:t xml:space="preserve"> </w:t>
      </w:r>
      <w:r w:rsidR="00E05C7A" w:rsidRPr="00AE1F0F">
        <w:rPr>
          <w:rFonts w:eastAsia="Arial Unicode MS" w:cs="Calibri"/>
          <w:color w:val="000000"/>
          <w:lang w:val="pt-PT"/>
        </w:rPr>
        <w:t>regatas y no se completarán más de tres (3) regatas por día</w:t>
      </w:r>
      <w:r w:rsidR="00E80232">
        <w:rPr>
          <w:rFonts w:eastAsia="Arial Unicode MS" w:cs="Calibri"/>
          <w:color w:val="000000"/>
          <w:lang w:val="pt-PT"/>
        </w:rPr>
        <w:t>.</w:t>
      </w:r>
      <w:r w:rsidR="00E05C7A">
        <w:rPr>
          <w:rFonts w:eastAsia="Arial Unicode MS" w:cs="Calibri"/>
          <w:color w:val="000000"/>
          <w:lang w:val="pt-PT"/>
        </w:rPr>
        <w:t xml:space="preserve"> </w:t>
      </w:r>
      <w:r w:rsidR="00E05C7A" w:rsidRPr="0060512D">
        <w:rPr>
          <w:rStyle w:val="Textoennegrita"/>
          <w:rFonts w:cs="Calibri"/>
          <w:b w:val="0"/>
        </w:rPr>
        <w:t>El Campeonato será válido con tres (3) regatas completadas.</w:t>
      </w:r>
    </w:p>
    <w:p w:rsidR="00E05C7A" w:rsidRPr="0060512D" w:rsidRDefault="00E375FB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Style w:val="Textoennegrita"/>
          <w:rFonts w:eastAsia="Arial Unicode MS" w:cs="Calibri"/>
          <w:b w:val="0"/>
          <w:color w:val="000000"/>
          <w:lang w:val="es-ES_tradnl"/>
        </w:rPr>
      </w:pPr>
      <w:r>
        <w:rPr>
          <w:rFonts w:cs="Calibri"/>
          <w:lang w:val="es-ES"/>
        </w:rPr>
        <w:t>6</w:t>
      </w:r>
      <w:r w:rsidR="00E05C7A" w:rsidRPr="00AE1F0F">
        <w:rPr>
          <w:rFonts w:cs="Calibri"/>
          <w:lang w:val="es-ES"/>
        </w:rPr>
        <w:t>.2</w:t>
      </w:r>
      <w:r w:rsidR="00E05C7A" w:rsidRPr="00AE1F0F">
        <w:rPr>
          <w:rFonts w:cs="Calibri"/>
          <w:lang w:val="es-ES"/>
        </w:rPr>
        <w:tab/>
        <w:t>El puntaje de serie de un barco será la suma total de sus puntajes de regata con la exclusión de su peor puntaje si se completaran</w:t>
      </w:r>
      <w:r w:rsidR="00E05C7A">
        <w:rPr>
          <w:rFonts w:eastAsia="Arial Unicode MS" w:cs="Calibri"/>
          <w:color w:val="000000"/>
          <w:lang w:val="es-ES_tradnl"/>
        </w:rPr>
        <w:t xml:space="preserve"> cinco (5) o más regatas.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ind w:left="709" w:hanging="709"/>
        <w:jc w:val="both"/>
        <w:rPr>
          <w:rStyle w:val="Textoennegrita"/>
          <w:rFonts w:ascii="Calibri" w:hAnsi="Calibri" w:cs="Calibri"/>
          <w:b w:val="0"/>
          <w:bCs/>
          <w:caps/>
          <w:strike/>
          <w:color w:val="0000FF"/>
          <w:szCs w:val="22"/>
          <w:u w:val="single"/>
          <w:lang w:val="es-ES_tradnl"/>
        </w:rPr>
      </w:pP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Fonts w:ascii="Calibri" w:hAnsi="Calibri" w:cs="Calibri"/>
          <w:color w:val="000080"/>
          <w:sz w:val="22"/>
          <w:szCs w:val="22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t>7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Premios:</w:t>
      </w:r>
    </w:p>
    <w:p w:rsidR="00E05C7A" w:rsidRDefault="00E05C7A" w:rsidP="00CB2EB4">
      <w:pPr>
        <w:tabs>
          <w:tab w:val="left" w:pos="720"/>
        </w:tabs>
        <w:spacing w:after="60" w:line="360" w:lineRule="auto"/>
        <w:ind w:left="709" w:hanging="709"/>
        <w:jc w:val="both"/>
        <w:outlineLvl w:val="0"/>
        <w:rPr>
          <w:rFonts w:eastAsia="Arial Unicode MS" w:cs="Calibri"/>
          <w:color w:val="000000"/>
          <w:lang w:val="es-ES_tradnl"/>
        </w:rPr>
      </w:pPr>
    </w:p>
    <w:p w:rsidR="00E05C7A" w:rsidRPr="00AE1F0F" w:rsidRDefault="00E05C7A" w:rsidP="00107FFA">
      <w:pPr>
        <w:tabs>
          <w:tab w:val="left" w:pos="720"/>
          <w:tab w:val="left" w:pos="1134"/>
          <w:tab w:val="left" w:pos="2268"/>
        </w:tabs>
        <w:spacing w:after="60" w:line="360" w:lineRule="auto"/>
        <w:ind w:left="709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AE1F0F">
        <w:rPr>
          <w:rFonts w:eastAsia="Arial Unicode MS" w:cs="Calibri"/>
          <w:color w:val="000000"/>
          <w:lang w:val="es-ES_tradnl"/>
        </w:rPr>
        <w:t xml:space="preserve">Los premios se distribuirán de la siguiente manera: </w:t>
      </w:r>
    </w:p>
    <w:p w:rsidR="00E05C7A" w:rsidRPr="00E80232" w:rsidRDefault="00E05C7A" w:rsidP="00107FFA">
      <w:pPr>
        <w:numPr>
          <w:ilvl w:val="0"/>
          <w:numId w:val="4"/>
        </w:numPr>
        <w:tabs>
          <w:tab w:val="clear" w:pos="281"/>
          <w:tab w:val="left" w:pos="360"/>
          <w:tab w:val="left" w:pos="720"/>
          <w:tab w:val="left" w:pos="1134"/>
          <w:tab w:val="num" w:pos="2124"/>
          <w:tab w:val="left" w:pos="2268"/>
        </w:tabs>
        <w:spacing w:after="0" w:line="360" w:lineRule="auto"/>
        <w:ind w:left="709" w:firstLine="0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E80232">
        <w:rPr>
          <w:rFonts w:eastAsia="Arial Unicode MS" w:cs="Calibri"/>
          <w:color w:val="000000"/>
          <w:lang w:val="es-ES_tradnl"/>
        </w:rPr>
        <w:t xml:space="preserve">5 Primeros puestos categoría </w:t>
      </w:r>
      <w:proofErr w:type="spellStart"/>
      <w:r w:rsidRPr="00E80232">
        <w:rPr>
          <w:rFonts w:eastAsia="Arial Unicode MS" w:cs="Calibri"/>
          <w:color w:val="000000"/>
          <w:lang w:val="es-ES_tradnl"/>
        </w:rPr>
        <w:t>Senior</w:t>
      </w:r>
      <w:proofErr w:type="spellEnd"/>
      <w:r w:rsidRPr="00E80232">
        <w:rPr>
          <w:rFonts w:eastAsia="Arial Unicode MS" w:cs="Calibri"/>
          <w:color w:val="000000"/>
          <w:lang w:val="es-ES_tradnl"/>
        </w:rPr>
        <w:t>.</w:t>
      </w:r>
    </w:p>
    <w:p w:rsidR="00E05C7A" w:rsidRPr="00E80232" w:rsidRDefault="00E05C7A" w:rsidP="00107FFA">
      <w:pPr>
        <w:numPr>
          <w:ilvl w:val="0"/>
          <w:numId w:val="4"/>
        </w:numPr>
        <w:tabs>
          <w:tab w:val="clear" w:pos="281"/>
          <w:tab w:val="left" w:pos="360"/>
          <w:tab w:val="left" w:pos="720"/>
          <w:tab w:val="left" w:pos="1134"/>
          <w:tab w:val="num" w:pos="2124"/>
          <w:tab w:val="left" w:pos="2268"/>
        </w:tabs>
        <w:spacing w:after="0" w:line="360" w:lineRule="auto"/>
        <w:ind w:left="709" w:firstLine="0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E80232">
        <w:rPr>
          <w:rFonts w:eastAsia="Arial Unicode MS" w:cs="Calibri"/>
          <w:color w:val="000000"/>
          <w:lang w:val="es-ES_tradnl"/>
        </w:rPr>
        <w:t>3 Primeros puestos categoría Junior.</w:t>
      </w:r>
    </w:p>
    <w:p w:rsidR="00E05C7A" w:rsidRPr="00E80232" w:rsidRDefault="00E05C7A" w:rsidP="00107FFA">
      <w:pPr>
        <w:numPr>
          <w:ilvl w:val="0"/>
          <w:numId w:val="4"/>
        </w:numPr>
        <w:tabs>
          <w:tab w:val="clear" w:pos="281"/>
          <w:tab w:val="left" w:pos="360"/>
          <w:tab w:val="left" w:pos="720"/>
          <w:tab w:val="left" w:pos="1134"/>
          <w:tab w:val="num" w:pos="2124"/>
          <w:tab w:val="left" w:pos="2268"/>
        </w:tabs>
        <w:spacing w:after="0" w:line="360" w:lineRule="auto"/>
        <w:ind w:left="709" w:firstLine="0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E80232">
        <w:rPr>
          <w:rFonts w:eastAsia="Arial Unicode MS" w:cs="Calibri"/>
          <w:color w:val="000000"/>
          <w:lang w:val="es-ES_tradnl"/>
        </w:rPr>
        <w:t>1 Primeros puestos categoría Femenina.</w:t>
      </w:r>
      <w:bookmarkStart w:id="0" w:name="_GoBack"/>
      <w:bookmarkEnd w:id="0"/>
    </w:p>
    <w:p w:rsidR="00E05C7A" w:rsidRPr="00E80232" w:rsidRDefault="00E05C7A" w:rsidP="00107FFA">
      <w:pPr>
        <w:numPr>
          <w:ilvl w:val="0"/>
          <w:numId w:val="4"/>
        </w:numPr>
        <w:tabs>
          <w:tab w:val="clear" w:pos="281"/>
          <w:tab w:val="left" w:pos="360"/>
          <w:tab w:val="left" w:pos="720"/>
          <w:tab w:val="left" w:pos="1134"/>
          <w:tab w:val="num" w:pos="2124"/>
          <w:tab w:val="left" w:pos="2268"/>
        </w:tabs>
        <w:spacing w:after="0" w:line="360" w:lineRule="auto"/>
        <w:ind w:left="709" w:firstLine="0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E80232">
        <w:rPr>
          <w:rFonts w:eastAsia="Arial Unicode MS" w:cs="Calibri"/>
          <w:color w:val="000000"/>
          <w:lang w:val="es-ES_tradnl"/>
        </w:rPr>
        <w:t>3 Primeros puestos categoría Mixta.</w:t>
      </w:r>
    </w:p>
    <w:p w:rsidR="00E05C7A" w:rsidRPr="00E80232" w:rsidRDefault="00E05C7A" w:rsidP="00107FFA">
      <w:pPr>
        <w:numPr>
          <w:ilvl w:val="0"/>
          <w:numId w:val="4"/>
        </w:numPr>
        <w:tabs>
          <w:tab w:val="clear" w:pos="281"/>
          <w:tab w:val="left" w:pos="360"/>
          <w:tab w:val="left" w:pos="720"/>
          <w:tab w:val="left" w:pos="1134"/>
          <w:tab w:val="num" w:pos="2124"/>
          <w:tab w:val="left" w:pos="2268"/>
        </w:tabs>
        <w:spacing w:after="0" w:line="360" w:lineRule="auto"/>
        <w:ind w:left="709" w:firstLine="0"/>
        <w:jc w:val="both"/>
        <w:outlineLvl w:val="0"/>
        <w:rPr>
          <w:rFonts w:eastAsia="Arial Unicode MS" w:cs="Calibri"/>
          <w:color w:val="000000"/>
          <w:lang w:val="es-ES_tradnl"/>
        </w:rPr>
      </w:pPr>
      <w:r w:rsidRPr="00E80232">
        <w:rPr>
          <w:rFonts w:eastAsia="Arial Unicode MS" w:cs="Calibri"/>
          <w:color w:val="000000"/>
          <w:lang w:val="es-ES_tradnl"/>
        </w:rPr>
        <w:t>1 primeros puestos categoría Master.</w:t>
      </w:r>
    </w:p>
    <w:p w:rsidR="00E05C7A" w:rsidRPr="00AE1F0F" w:rsidRDefault="00E05C7A" w:rsidP="00A37248">
      <w:pPr>
        <w:pStyle w:val="texto"/>
        <w:spacing w:before="120" w:beforeAutospacing="0" w:after="240" w:afterAutospacing="0" w:line="360" w:lineRule="auto"/>
        <w:ind w:left="709"/>
        <w:jc w:val="both"/>
        <w:rPr>
          <w:rStyle w:val="Textoennegrita"/>
          <w:rFonts w:ascii="Calibri" w:hAnsi="Calibri" w:cs="Calibri"/>
          <w:b w:val="0"/>
          <w:bCs/>
          <w:caps/>
          <w:color w:val="0000FF"/>
          <w:szCs w:val="22"/>
          <w:u w:val="single"/>
          <w:lang w:val="es-ES_tradnl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 xml:space="preserve">Se entregará, a su vez, un premio al ganador de la última regata, y la copa </w:t>
      </w:r>
      <w:proofErr w:type="spellStart"/>
      <w:r w:rsidRPr="00AE1F0F">
        <w:rPr>
          <w:rStyle w:val="Textoennegrita"/>
          <w:rFonts w:ascii="Calibri" w:hAnsi="Calibri" w:cs="Calibri"/>
          <w:b w:val="0"/>
          <w:szCs w:val="22"/>
        </w:rPr>
        <w:t>Challenger</w:t>
      </w:r>
      <w:proofErr w:type="spellEnd"/>
      <w:r w:rsidRPr="00AE1F0F">
        <w:rPr>
          <w:rStyle w:val="Textoennegrita"/>
          <w:rFonts w:ascii="Calibri" w:hAnsi="Calibri" w:cs="Calibri"/>
          <w:b w:val="0"/>
          <w:szCs w:val="22"/>
        </w:rPr>
        <w:t xml:space="preserve"> al ganador del campeonato.</w:t>
      </w: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Fonts w:ascii="Calibri" w:hAnsi="Calibri" w:cs="Calibri"/>
          <w:color w:val="000080"/>
          <w:sz w:val="22"/>
          <w:szCs w:val="22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lastRenderedPageBreak/>
        <w:t>8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Publicidad:</w:t>
      </w:r>
    </w:p>
    <w:p w:rsidR="00E05C7A" w:rsidRDefault="00E05C7A" w:rsidP="00CB2EB4">
      <w:pPr>
        <w:pStyle w:val="Sinespaciado3"/>
        <w:spacing w:line="360" w:lineRule="auto"/>
        <w:ind w:left="709" w:hanging="709"/>
        <w:jc w:val="both"/>
        <w:rPr>
          <w:rFonts w:cs="Calibri"/>
          <w:lang w:val="es-ES_tradnl"/>
        </w:rPr>
      </w:pPr>
    </w:p>
    <w:p w:rsidR="00E05C7A" w:rsidRPr="00AE1F0F" w:rsidRDefault="00E375FB" w:rsidP="00CB2EB4">
      <w:pPr>
        <w:pStyle w:val="Sinespaciado3"/>
        <w:spacing w:line="360" w:lineRule="auto"/>
        <w:ind w:left="709" w:hanging="709"/>
        <w:jc w:val="both"/>
        <w:rPr>
          <w:rFonts w:cs="Calibri"/>
          <w:lang w:val="es-ES_tradnl"/>
        </w:rPr>
      </w:pPr>
      <w:r>
        <w:rPr>
          <w:rFonts w:cs="Calibri"/>
          <w:lang w:val="es-ES_tradnl"/>
        </w:rPr>
        <w:t>8</w:t>
      </w:r>
      <w:r w:rsidR="00E05C7A">
        <w:rPr>
          <w:rFonts w:cs="Calibri"/>
          <w:lang w:val="es-ES_tradnl"/>
        </w:rPr>
        <w:t>.1</w:t>
      </w:r>
      <w:r w:rsidR="00E05C7A">
        <w:rPr>
          <w:rFonts w:cs="Calibri"/>
          <w:lang w:val="es-ES_tradnl"/>
        </w:rPr>
        <w:tab/>
      </w:r>
      <w:r w:rsidR="00E05C7A" w:rsidRPr="00AE1F0F">
        <w:rPr>
          <w:rFonts w:cs="Calibri"/>
          <w:lang w:val="es-ES_tradnl"/>
        </w:rPr>
        <w:t>Sin restricciones, de acuerdo con la Regulación 20, Código de Publicidad de la ISAF.</w:t>
      </w:r>
    </w:p>
    <w:p w:rsidR="00E05C7A" w:rsidRPr="00AE1F0F" w:rsidRDefault="00E375FB" w:rsidP="00CB2EB4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left="720" w:hanging="720"/>
        <w:jc w:val="both"/>
        <w:rPr>
          <w:rFonts w:cs="Calibri"/>
          <w:bCs/>
          <w:lang w:val="es-ES"/>
        </w:rPr>
      </w:pPr>
      <w:r>
        <w:rPr>
          <w:rFonts w:cs="Calibri"/>
          <w:bCs/>
          <w:lang w:val="es-ES"/>
        </w:rPr>
        <w:t>8</w:t>
      </w:r>
      <w:r w:rsidR="00E05C7A" w:rsidRPr="00E375FB">
        <w:rPr>
          <w:rFonts w:cs="Calibri"/>
          <w:bCs/>
          <w:lang w:val="es-ES"/>
        </w:rPr>
        <w:t>.2</w:t>
      </w:r>
      <w:r w:rsidR="00E05C7A" w:rsidRPr="00E375FB">
        <w:rPr>
          <w:rFonts w:cs="Calibri"/>
          <w:bCs/>
          <w:lang w:val="es-ES"/>
        </w:rPr>
        <w:tab/>
        <w:t xml:space="preserve">De acuerdo con la regulación ISAF 20.4 y de ser requerido y suministrados por la Autoridad Organizadora, los barcos exhibirán calcos en la proa en forma permanente y/o banderas de auspiciantes en el </w:t>
      </w:r>
      <w:proofErr w:type="spellStart"/>
      <w:r w:rsidR="00E05C7A" w:rsidRPr="00E375FB">
        <w:rPr>
          <w:rFonts w:cs="Calibri"/>
          <w:bCs/>
          <w:lang w:val="es-ES"/>
        </w:rPr>
        <w:t>stay</w:t>
      </w:r>
      <w:proofErr w:type="spellEnd"/>
      <w:r w:rsidR="00E05C7A" w:rsidRPr="00E375FB">
        <w:rPr>
          <w:rFonts w:cs="Calibri"/>
          <w:bCs/>
          <w:lang w:val="es-ES"/>
        </w:rPr>
        <w:t xml:space="preserve"> mientras estén en el club.</w:t>
      </w:r>
      <w:r w:rsidR="00E05C7A" w:rsidRPr="00AE1F0F">
        <w:rPr>
          <w:rFonts w:cs="Calibri"/>
          <w:bCs/>
          <w:lang w:val="es-ES"/>
        </w:rPr>
        <w:t xml:space="preserve"> 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</w:p>
    <w:p w:rsidR="00E05C7A" w:rsidRPr="00AE1F0F" w:rsidRDefault="00E375FB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  <w:r>
        <w:rPr>
          <w:rStyle w:val="Textoennegrita"/>
          <w:rFonts w:ascii="Calibri" w:hAnsi="Calibri" w:cs="Calibri"/>
          <w:b/>
          <w:color w:val="000080"/>
          <w:sz w:val="22"/>
          <w:szCs w:val="22"/>
        </w:rPr>
        <w:t>9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>.</w:t>
      </w:r>
      <w:r w:rsidR="00E05C7A"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ab/>
        <w:t>responsabilidad: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Fonts w:ascii="Calibri" w:hAnsi="Calibri" w:cs="Calibri"/>
          <w:color w:val="000080"/>
          <w:sz w:val="22"/>
          <w:szCs w:val="22"/>
        </w:rPr>
      </w:pPr>
    </w:p>
    <w:p w:rsidR="00E05C7A" w:rsidRPr="00AE1F0F" w:rsidRDefault="00107FFA" w:rsidP="00CB2EB4">
      <w:pPr>
        <w:pStyle w:val="Body1"/>
        <w:tabs>
          <w:tab w:val="left" w:pos="0"/>
        </w:tabs>
        <w:spacing w:after="60" w:line="360" w:lineRule="auto"/>
        <w:jc w:val="both"/>
        <w:outlineLvl w:val="9"/>
        <w:rPr>
          <w:rFonts w:ascii="Calibri" w:hAnsi="Calibri" w:cs="Calibri"/>
          <w:bCs/>
          <w:color w:val="auto"/>
          <w:sz w:val="22"/>
          <w:szCs w:val="22"/>
          <w:lang w:val="es-ES"/>
        </w:rPr>
      </w:pPr>
      <w:r>
        <w:rPr>
          <w:rFonts w:ascii="Calibri" w:hAnsi="Calibri" w:cs="Calibri"/>
          <w:bCs/>
          <w:color w:val="auto"/>
          <w:sz w:val="22"/>
          <w:szCs w:val="22"/>
          <w:lang w:val="es-ES"/>
        </w:rPr>
        <w:tab/>
      </w:r>
      <w:r w:rsidR="00E05C7A" w:rsidRPr="00ED2F73">
        <w:rPr>
          <w:rFonts w:ascii="Calibri" w:hAnsi="Calibri" w:cs="Calibri"/>
          <w:bCs/>
          <w:color w:val="auto"/>
          <w:sz w:val="22"/>
          <w:szCs w:val="22"/>
          <w:lang w:val="es-ES"/>
        </w:rPr>
        <w:t>El organizador y las Comisiones</w:t>
      </w:r>
      <w:r w:rsidR="00E05C7A" w:rsidRPr="00AE1F0F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que representan a la Institución cualquiera sea su fin, organizan, promueven y controlan estas regatas en el entendimiento que ni la Institución y/o sus representantes, integrantes de las Comisiones o su personal de dependencia, asumen responsabilidad alguna en forma directa o indirecta por los daños, pérdida, lesiones y/o cualquier tipo de inconvenientes, con motivo de la participación en estos eventos deportivos o en la preparación previa a los mismos, ya fuere que las personas y/o elementos que se encontraren a bordo de un yate participante, navegando y/o en amarras en momentos previos y/o posteriores a la largada y llegada, fueren éstas causadas por negligencia o actos dolosos de terceras personas, vinculada o no a la institución. </w:t>
      </w:r>
      <w:r w:rsidR="00E05C7A" w:rsidRPr="00AE1F0F">
        <w:rPr>
          <w:rFonts w:ascii="Calibri" w:hAnsi="Calibri" w:cs="Calibri"/>
          <w:bCs/>
          <w:color w:val="auto"/>
          <w:sz w:val="22"/>
          <w:szCs w:val="22"/>
          <w:lang w:val="es-ES"/>
        </w:rPr>
        <w:tab/>
      </w:r>
    </w:p>
    <w:p w:rsidR="00E05C7A" w:rsidRPr="00886F1D" w:rsidRDefault="00E05C7A" w:rsidP="00CB2EB4">
      <w:pPr>
        <w:tabs>
          <w:tab w:val="left" w:pos="0"/>
        </w:tabs>
        <w:spacing w:after="60" w:line="360" w:lineRule="auto"/>
        <w:jc w:val="both"/>
        <w:rPr>
          <w:rFonts w:cs="Calibri"/>
        </w:rPr>
      </w:pPr>
      <w:r w:rsidRPr="00AE1F0F">
        <w:rPr>
          <w:rFonts w:cs="Calibri"/>
          <w:bCs/>
          <w:lang w:val="es-ES"/>
        </w:rPr>
        <w:tab/>
        <w:t>El Club Organizador no será consecuentemente responsable de la desaparición de bienes, ya fueren estos integrantes del armamento de los yates o pertenecientes a los tripulantes en forma particular o a terceras personas vinculadas en forma deportiva, comercial o social con los participantes. Asimismo, y a este respecto se juzgará que todos los competidores y propietarios de yates que participan o que tienen la intención de participar asumen el compromiso de mantener al Club, a la Comisión de Regatas, a sus empleados y representantes eximidos de responsabilidad durante las regatas y actividades conexas. Se considerará responsabilidad de los participantes la decisión de partir o continuar en regata, de acuerdo a la Regla 4.</w:t>
      </w:r>
    </w:p>
    <w:p w:rsidR="00107FFA" w:rsidRDefault="00107FFA" w:rsidP="00CB2EB4">
      <w:pPr>
        <w:pStyle w:val="Sinespaciado3"/>
        <w:spacing w:after="120" w:line="360" w:lineRule="auto"/>
        <w:jc w:val="center"/>
        <w:rPr>
          <w:rFonts w:cs="Calibri"/>
          <w:b/>
          <w:i/>
          <w:lang w:val="es-ES_tradnl"/>
        </w:rPr>
      </w:pPr>
    </w:p>
    <w:p w:rsidR="00A37248" w:rsidRDefault="00A37248" w:rsidP="00CB2EB4">
      <w:pPr>
        <w:pStyle w:val="Sinespaciado3"/>
        <w:spacing w:after="120" w:line="360" w:lineRule="auto"/>
        <w:jc w:val="center"/>
        <w:rPr>
          <w:rFonts w:cs="Calibri"/>
          <w:b/>
          <w:i/>
          <w:lang w:val="es-ES_tradnl"/>
        </w:rPr>
      </w:pPr>
    </w:p>
    <w:p w:rsidR="00E05C7A" w:rsidRPr="00AE1F0F" w:rsidRDefault="00E05C7A" w:rsidP="00CB2EB4">
      <w:pPr>
        <w:pStyle w:val="Sinespaciado3"/>
        <w:spacing w:after="120" w:line="360" w:lineRule="auto"/>
        <w:jc w:val="center"/>
        <w:rPr>
          <w:rFonts w:cs="Calibri"/>
          <w:b/>
          <w:i/>
          <w:lang w:val="es-ES_tradnl"/>
        </w:rPr>
      </w:pPr>
      <w:r w:rsidRPr="00AE1F0F">
        <w:rPr>
          <w:rFonts w:cs="Calibri"/>
          <w:b/>
          <w:i/>
          <w:lang w:val="es-ES_tradnl"/>
        </w:rPr>
        <w:t>OTRAS INFORMACIONES QUE NO INTEGRAN EL AVISO DE REGATA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 xml:space="preserve">Alojamiento: 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jc w:val="both"/>
        <w:rPr>
          <w:rStyle w:val="blockemailwithname2"/>
          <w:rFonts w:ascii="Calibri" w:hAnsi="Calibri" w:cs="Calibri"/>
          <w:szCs w:val="22"/>
        </w:rPr>
      </w:pPr>
      <w:r w:rsidRPr="00AE1F0F">
        <w:rPr>
          <w:rStyle w:val="Textoennegrita"/>
          <w:rFonts w:ascii="Calibri" w:hAnsi="Calibri" w:cs="Calibri"/>
          <w:b w:val="0"/>
          <w:szCs w:val="22"/>
        </w:rPr>
        <w:t xml:space="preserve">El Club Náutico Córdoba ofrecerá alojamiento marinero con cupos limitados. Para solicitar los mismos, ponerse en contacto con </w:t>
      </w:r>
      <w:proofErr w:type="spellStart"/>
      <w:r w:rsidRPr="00AE1F0F">
        <w:rPr>
          <w:rStyle w:val="Textoennegrita"/>
          <w:rFonts w:ascii="Calibri" w:hAnsi="Calibri" w:cs="Calibri"/>
          <w:b w:val="0"/>
          <w:szCs w:val="22"/>
        </w:rPr>
        <w:t>Trixy</w:t>
      </w:r>
      <w:proofErr w:type="spellEnd"/>
      <w:r>
        <w:rPr>
          <w:rStyle w:val="Textoennegrita"/>
          <w:rFonts w:ascii="Calibri" w:hAnsi="Calibri" w:cs="Calibri"/>
          <w:b w:val="0"/>
          <w:szCs w:val="22"/>
        </w:rPr>
        <w:t xml:space="preserve"> </w:t>
      </w:r>
      <w:proofErr w:type="spellStart"/>
      <w:r w:rsidRPr="00AE1F0F">
        <w:rPr>
          <w:rStyle w:val="Textoennegrita"/>
          <w:rFonts w:ascii="Calibri" w:hAnsi="Calibri" w:cs="Calibri"/>
          <w:b w:val="0"/>
          <w:szCs w:val="22"/>
        </w:rPr>
        <w:t>Agusti</w:t>
      </w:r>
      <w:proofErr w:type="spellEnd"/>
      <w:r w:rsidRPr="00AE1F0F">
        <w:rPr>
          <w:rStyle w:val="Textoennegrita"/>
          <w:rFonts w:ascii="Calibri" w:hAnsi="Calibri" w:cs="Calibri"/>
          <w:b w:val="0"/>
          <w:szCs w:val="22"/>
        </w:rPr>
        <w:t xml:space="preserve"> al mail: </w:t>
      </w:r>
      <w:hyperlink r:id="rId8" w:history="1">
        <w:r w:rsidRPr="00AE1F0F">
          <w:rPr>
            <w:rStyle w:val="Hipervnculo"/>
            <w:rFonts w:ascii="Calibri" w:hAnsi="Calibri" w:cs="Calibri"/>
            <w:szCs w:val="22"/>
          </w:rPr>
          <w:t>trixysnipe2@hotmail.com</w:t>
        </w:r>
      </w:hyperlink>
      <w:r w:rsidRPr="00AE1F0F">
        <w:rPr>
          <w:rStyle w:val="blockemailwithname2"/>
          <w:rFonts w:ascii="Calibri" w:hAnsi="Calibri" w:cs="Calibri"/>
          <w:szCs w:val="22"/>
        </w:rPr>
        <w:t>.</w:t>
      </w:r>
    </w:p>
    <w:p w:rsidR="00E05C7A" w:rsidRPr="00AE1F0F" w:rsidRDefault="00E05C7A" w:rsidP="00CB2EB4">
      <w:pPr>
        <w:pStyle w:val="texto"/>
        <w:spacing w:before="120" w:beforeAutospacing="0" w:after="240" w:afterAutospacing="0" w:line="360" w:lineRule="auto"/>
        <w:jc w:val="both"/>
        <w:rPr>
          <w:rStyle w:val="Hipervnculo"/>
          <w:rFonts w:ascii="Calibri" w:hAnsi="Calibri" w:cs="Calibri"/>
          <w:szCs w:val="22"/>
        </w:rPr>
      </w:pPr>
      <w:r w:rsidRPr="00AE1F0F">
        <w:rPr>
          <w:rStyle w:val="blockemailwithname2"/>
          <w:rFonts w:ascii="Calibri" w:hAnsi="Calibri" w:cs="Calibri"/>
          <w:szCs w:val="22"/>
        </w:rPr>
        <w:lastRenderedPageBreak/>
        <w:t xml:space="preserve">Asimismo, el Club Náutico Córdoba dispone de espacios aptos para acampar. Comunicarse con </w:t>
      </w:r>
      <w:proofErr w:type="spellStart"/>
      <w:r w:rsidRPr="00AE1F0F">
        <w:rPr>
          <w:rStyle w:val="blockemailwithname2"/>
          <w:rFonts w:ascii="Calibri" w:hAnsi="Calibri" w:cs="Calibri"/>
          <w:szCs w:val="22"/>
        </w:rPr>
        <w:t>Trixy</w:t>
      </w:r>
      <w:proofErr w:type="spellEnd"/>
      <w:r>
        <w:rPr>
          <w:rStyle w:val="blockemailwithname2"/>
          <w:rFonts w:ascii="Calibri" w:hAnsi="Calibri" w:cs="Calibri"/>
          <w:szCs w:val="22"/>
        </w:rPr>
        <w:t xml:space="preserve"> </w:t>
      </w:r>
      <w:proofErr w:type="spellStart"/>
      <w:r w:rsidRPr="00AE1F0F">
        <w:rPr>
          <w:rStyle w:val="blockemailwithname2"/>
          <w:rFonts w:ascii="Calibri" w:hAnsi="Calibri" w:cs="Calibri"/>
          <w:szCs w:val="22"/>
        </w:rPr>
        <w:t>Agusti</w:t>
      </w:r>
      <w:proofErr w:type="spellEnd"/>
      <w:r w:rsidRPr="00AE1F0F">
        <w:rPr>
          <w:rStyle w:val="blockemailwithname2"/>
          <w:rFonts w:ascii="Calibri" w:hAnsi="Calibri" w:cs="Calibri"/>
          <w:szCs w:val="22"/>
        </w:rPr>
        <w:t xml:space="preserve"> para la reserva de los mismos. Tal reserva se otorgará de acuerdo al orden de pedido. </w:t>
      </w:r>
      <w:r w:rsidRPr="00AE1F0F">
        <w:rPr>
          <w:rFonts w:ascii="Calibri" w:eastAsia="Arial Unicode MS" w:hAnsi="Calibri" w:cs="Calibri"/>
          <w:color w:val="000000"/>
          <w:szCs w:val="22"/>
          <w:lang w:val="es-ES_tradnl"/>
        </w:rPr>
        <w:t>Para solicitarla la tripulación se debe prescribir enviando sus datos al mail:</w:t>
      </w:r>
      <w:r w:rsidR="00E375FB">
        <w:rPr>
          <w:rFonts w:ascii="Calibri" w:eastAsia="Arial Unicode MS" w:hAnsi="Calibri" w:cs="Calibri"/>
          <w:color w:val="000000"/>
          <w:szCs w:val="22"/>
          <w:lang w:val="es-ES_tradnl"/>
        </w:rPr>
        <w:t xml:space="preserve"> </w:t>
      </w:r>
      <w:hyperlink r:id="rId9" w:history="1">
        <w:r w:rsidRPr="00AE1F0F">
          <w:rPr>
            <w:rStyle w:val="Hipervnculo"/>
            <w:rFonts w:ascii="Calibri" w:hAnsi="Calibri" w:cs="Calibri"/>
            <w:szCs w:val="22"/>
          </w:rPr>
          <w:t>trixysnipe2@hotmail.com</w:t>
        </w:r>
      </w:hyperlink>
      <w:r w:rsidRPr="00AE1F0F">
        <w:rPr>
          <w:rFonts w:ascii="Calibri" w:eastAsia="Arial Unicode MS" w:hAnsi="Calibri" w:cs="Calibri"/>
          <w:color w:val="000000"/>
          <w:szCs w:val="22"/>
          <w:lang w:val="es-ES_tradnl"/>
        </w:rPr>
        <w:t>. Para que la reserva sea efectiva, dentro de las 72hs. de confirmación de recepción de la solicitud se debe depositar el monto total de la inscripción. Si no, caducará.</w:t>
      </w:r>
    </w:p>
    <w:p w:rsidR="00E05C7A" w:rsidRPr="00AE1F0F" w:rsidRDefault="00E05C7A" w:rsidP="00107FFA">
      <w:pPr>
        <w:pStyle w:val="texto"/>
        <w:spacing w:before="120" w:beforeAutospacing="0" w:after="240" w:afterAutospacing="0" w:line="360" w:lineRule="auto"/>
        <w:ind w:firstLine="708"/>
        <w:jc w:val="both"/>
        <w:rPr>
          <w:rStyle w:val="Hipervnculo"/>
          <w:rFonts w:ascii="Calibri" w:hAnsi="Calibri" w:cs="Calibri"/>
          <w:color w:val="auto"/>
          <w:szCs w:val="22"/>
          <w:u w:val="none"/>
        </w:rPr>
      </w:pPr>
      <w:r w:rsidRPr="00AE1F0F">
        <w:rPr>
          <w:rStyle w:val="Hipervnculo"/>
          <w:rFonts w:ascii="Calibri" w:hAnsi="Calibri" w:cs="Calibri"/>
          <w:color w:val="auto"/>
          <w:szCs w:val="22"/>
          <w:u w:val="none"/>
        </w:rPr>
        <w:t>Próximamente enviaremos más información acerca de otros</w:t>
      </w:r>
      <w:r>
        <w:rPr>
          <w:rStyle w:val="Hipervnculo"/>
          <w:rFonts w:ascii="Calibri" w:hAnsi="Calibri" w:cs="Calibri"/>
          <w:color w:val="auto"/>
          <w:szCs w:val="22"/>
          <w:u w:val="none"/>
        </w:rPr>
        <w:t xml:space="preserve"> </w:t>
      </w:r>
      <w:r w:rsidRPr="00AE1F0F">
        <w:rPr>
          <w:rStyle w:val="Hipervnculo"/>
          <w:rFonts w:ascii="Calibri" w:hAnsi="Calibri" w:cs="Calibri"/>
          <w:color w:val="auto"/>
          <w:szCs w:val="22"/>
          <w:u w:val="none"/>
        </w:rPr>
        <w:t>tipos de Alojamiento como cabañas, hosterías u hoteles.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color w:val="000080"/>
          <w:sz w:val="22"/>
          <w:szCs w:val="22"/>
        </w:rPr>
      </w:pPr>
      <w:r w:rsidRPr="00AE1F0F">
        <w:rPr>
          <w:rStyle w:val="Textoennegrita"/>
          <w:rFonts w:ascii="Calibri" w:hAnsi="Calibri" w:cs="Calibri"/>
          <w:b/>
          <w:color w:val="000080"/>
          <w:sz w:val="22"/>
          <w:szCs w:val="22"/>
        </w:rPr>
        <w:t xml:space="preserve">valores de las anualidad de A.a.s. y oblea y membership de scira: </w:t>
      </w:r>
    </w:p>
    <w:p w:rsidR="00E05C7A" w:rsidRPr="00AE1F0F" w:rsidRDefault="00E05C7A" w:rsidP="00CB2EB4">
      <w:pPr>
        <w:numPr>
          <w:ilvl w:val="0"/>
          <w:numId w:val="5"/>
        </w:numPr>
        <w:shd w:val="clear" w:color="auto" w:fill="FFFFFF"/>
        <w:spacing w:after="45" w:line="360" w:lineRule="auto"/>
        <w:ind w:left="420"/>
        <w:jc w:val="both"/>
        <w:rPr>
          <w:rFonts w:cs="Calibri"/>
          <w:color w:val="2A2A2A"/>
          <w:lang w:eastAsia="es-AR"/>
        </w:rPr>
      </w:pPr>
      <w:r w:rsidRPr="00AE1F0F">
        <w:rPr>
          <w:rFonts w:cs="Calibri"/>
          <w:color w:val="2A2A2A"/>
          <w:lang w:eastAsia="es-AR"/>
        </w:rPr>
        <w:t>Anualidad AAS Timonel: $120</w:t>
      </w:r>
    </w:p>
    <w:p w:rsidR="00E05C7A" w:rsidRPr="00AE1F0F" w:rsidRDefault="00E05C7A" w:rsidP="00CB2EB4">
      <w:pPr>
        <w:numPr>
          <w:ilvl w:val="0"/>
          <w:numId w:val="5"/>
        </w:numPr>
        <w:shd w:val="clear" w:color="auto" w:fill="FFFFFF"/>
        <w:spacing w:after="45" w:line="360" w:lineRule="auto"/>
        <w:ind w:left="420"/>
        <w:jc w:val="both"/>
        <w:rPr>
          <w:rFonts w:cs="Calibri"/>
          <w:color w:val="2A2A2A"/>
          <w:lang w:eastAsia="es-AR"/>
        </w:rPr>
      </w:pPr>
      <w:r w:rsidRPr="00AE1F0F">
        <w:rPr>
          <w:rFonts w:cs="Calibri"/>
          <w:color w:val="2A2A2A"/>
          <w:lang w:eastAsia="es-AR"/>
        </w:rPr>
        <w:t>Anualidad AAS Tripulante: $120</w:t>
      </w:r>
    </w:p>
    <w:p w:rsidR="00E05C7A" w:rsidRPr="00AE1F0F" w:rsidRDefault="00E05C7A" w:rsidP="00CB2EB4">
      <w:pPr>
        <w:numPr>
          <w:ilvl w:val="0"/>
          <w:numId w:val="5"/>
        </w:numPr>
        <w:shd w:val="clear" w:color="auto" w:fill="FFFFFF"/>
        <w:spacing w:after="45" w:line="360" w:lineRule="auto"/>
        <w:ind w:left="420"/>
        <w:jc w:val="both"/>
        <w:rPr>
          <w:rFonts w:cs="Calibri"/>
          <w:color w:val="2A2A2A"/>
          <w:lang w:val="en-US" w:eastAsia="es-AR"/>
        </w:rPr>
      </w:pPr>
      <w:r w:rsidRPr="00AE1F0F">
        <w:rPr>
          <w:rFonts w:cs="Calibri"/>
          <w:color w:val="2A2A2A"/>
          <w:lang w:val="en-US" w:eastAsia="es-AR"/>
        </w:rPr>
        <w:t xml:space="preserve">Membership SCIRA </w:t>
      </w:r>
      <w:proofErr w:type="spellStart"/>
      <w:r w:rsidRPr="00AE1F0F">
        <w:rPr>
          <w:rFonts w:cs="Calibri"/>
          <w:color w:val="2A2A2A"/>
          <w:lang w:val="en-US" w:eastAsia="es-AR"/>
        </w:rPr>
        <w:t>Timonel</w:t>
      </w:r>
      <w:proofErr w:type="spellEnd"/>
      <w:r w:rsidRPr="00AE1F0F">
        <w:rPr>
          <w:rFonts w:cs="Calibri"/>
          <w:color w:val="2A2A2A"/>
          <w:lang w:val="en-US" w:eastAsia="es-AR"/>
        </w:rPr>
        <w:t>: Senior USD 15 / Junior USD 10</w:t>
      </w:r>
    </w:p>
    <w:p w:rsidR="00E05C7A" w:rsidRPr="00AE1F0F" w:rsidRDefault="00E05C7A" w:rsidP="00CB2EB4">
      <w:pPr>
        <w:numPr>
          <w:ilvl w:val="0"/>
          <w:numId w:val="5"/>
        </w:numPr>
        <w:shd w:val="clear" w:color="auto" w:fill="FFFFFF"/>
        <w:spacing w:after="45" w:line="360" w:lineRule="auto"/>
        <w:ind w:left="420"/>
        <w:jc w:val="both"/>
        <w:rPr>
          <w:rFonts w:cs="Calibri"/>
          <w:color w:val="2A2A2A"/>
          <w:lang w:val="en-US" w:eastAsia="es-AR"/>
        </w:rPr>
      </w:pPr>
      <w:r w:rsidRPr="00AE1F0F">
        <w:rPr>
          <w:rFonts w:cs="Calibri"/>
          <w:color w:val="2A2A2A"/>
          <w:lang w:val="en-US" w:eastAsia="es-AR"/>
        </w:rPr>
        <w:t xml:space="preserve">Membership SCIRA </w:t>
      </w:r>
      <w:proofErr w:type="spellStart"/>
      <w:r w:rsidRPr="00AE1F0F">
        <w:rPr>
          <w:rFonts w:cs="Calibri"/>
          <w:color w:val="2A2A2A"/>
          <w:lang w:val="en-US" w:eastAsia="es-AR"/>
        </w:rPr>
        <w:t>Tripulante</w:t>
      </w:r>
      <w:proofErr w:type="spellEnd"/>
      <w:r w:rsidRPr="00AE1F0F">
        <w:rPr>
          <w:rFonts w:cs="Calibri"/>
          <w:color w:val="2A2A2A"/>
          <w:lang w:val="en-US" w:eastAsia="es-AR"/>
        </w:rPr>
        <w:t>: Senior USD 15 / Junior USD 10</w:t>
      </w:r>
    </w:p>
    <w:p w:rsidR="00E05C7A" w:rsidRPr="00AE1F0F" w:rsidRDefault="00E05C7A" w:rsidP="00CB2EB4">
      <w:pPr>
        <w:numPr>
          <w:ilvl w:val="0"/>
          <w:numId w:val="5"/>
        </w:numPr>
        <w:shd w:val="clear" w:color="auto" w:fill="FFFFFF"/>
        <w:spacing w:after="105" w:line="360" w:lineRule="auto"/>
        <w:ind w:left="420"/>
        <w:jc w:val="both"/>
        <w:rPr>
          <w:rFonts w:cs="Calibri"/>
          <w:color w:val="2A2A2A"/>
          <w:lang w:eastAsia="es-AR"/>
        </w:rPr>
      </w:pPr>
      <w:r w:rsidRPr="00AE1F0F">
        <w:rPr>
          <w:rFonts w:cs="Calibri"/>
          <w:color w:val="2A2A2A"/>
          <w:lang w:eastAsia="es-AR"/>
        </w:rPr>
        <w:t>Oblea SCIRA 2012: USD 20</w:t>
      </w: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</w:p>
    <w:p w:rsidR="00E05C7A" w:rsidRPr="00AE1F0F" w:rsidRDefault="00E05C7A" w:rsidP="00CB2EB4">
      <w:pPr>
        <w:pStyle w:val="Titulos"/>
        <w:spacing w:line="360" w:lineRule="auto"/>
        <w:ind w:left="709" w:hanging="709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 w:val="22"/>
          <w:szCs w:val="22"/>
          <w:u w:val="none"/>
          <w:lang w:val="es-ES"/>
        </w:rPr>
      </w:pPr>
    </w:p>
    <w:p w:rsidR="00E05C7A" w:rsidRPr="00AE1F0F" w:rsidRDefault="00E05C7A" w:rsidP="00CB2EB4">
      <w:pPr>
        <w:tabs>
          <w:tab w:val="left" w:pos="720"/>
        </w:tabs>
        <w:spacing w:after="60" w:line="360" w:lineRule="auto"/>
        <w:ind w:left="720" w:hanging="720"/>
        <w:jc w:val="both"/>
        <w:rPr>
          <w:rFonts w:eastAsia="Arial Unicode MS" w:cs="Calibri"/>
          <w:color w:val="000000"/>
          <w:u w:color="000000"/>
          <w:lang w:val="pt-PT"/>
        </w:rPr>
      </w:pPr>
      <w:r w:rsidRPr="00AE1F0F">
        <w:rPr>
          <w:rFonts w:eastAsia="Arial Unicode MS" w:cs="Calibri"/>
          <w:color w:val="000000"/>
          <w:u w:color="000000"/>
          <w:lang w:val="es-ES_tradnl"/>
        </w:rPr>
        <w:tab/>
      </w:r>
    </w:p>
    <w:p w:rsidR="00E05C7A" w:rsidRPr="00AE1F0F" w:rsidRDefault="00E05C7A" w:rsidP="00CB2EB4">
      <w:pPr>
        <w:tabs>
          <w:tab w:val="left" w:pos="720"/>
        </w:tabs>
        <w:autoSpaceDE w:val="0"/>
        <w:autoSpaceDN w:val="0"/>
        <w:adjustRightInd w:val="0"/>
        <w:spacing w:before="240" w:after="60" w:line="360" w:lineRule="auto"/>
        <w:ind w:left="720" w:hanging="720"/>
        <w:jc w:val="both"/>
        <w:rPr>
          <w:rFonts w:cs="Calibri"/>
          <w:b/>
          <w:bCs/>
          <w:lang w:val="es-ES"/>
        </w:rPr>
      </w:pPr>
    </w:p>
    <w:p w:rsidR="00E05C7A" w:rsidRPr="00AE1F0F" w:rsidRDefault="00E05C7A" w:rsidP="00CB2EB4">
      <w:pPr>
        <w:tabs>
          <w:tab w:val="left" w:pos="360"/>
          <w:tab w:val="left" w:pos="720"/>
        </w:tabs>
        <w:spacing w:line="360" w:lineRule="auto"/>
        <w:jc w:val="both"/>
        <w:outlineLvl w:val="0"/>
        <w:rPr>
          <w:rFonts w:eastAsia="Arial Unicode MS" w:cs="Calibri"/>
          <w:color w:val="000000"/>
          <w:u w:color="000000"/>
          <w:lang w:val="es-ES_tradnl"/>
        </w:rPr>
      </w:pPr>
    </w:p>
    <w:p w:rsidR="00E05C7A" w:rsidRPr="00B56D1D" w:rsidRDefault="00E05C7A" w:rsidP="00CB2EB4">
      <w:pPr>
        <w:pStyle w:val="Titulos"/>
        <w:jc w:val="both"/>
        <w:rPr>
          <w:rStyle w:val="Textoennegrita"/>
          <w:rFonts w:ascii="Calibri" w:hAnsi="Calibri" w:cs="Calibri"/>
          <w:b/>
          <w:bCs/>
          <w:caps w:val="0"/>
          <w:color w:val="auto"/>
          <w:szCs w:val="24"/>
          <w:u w:val="none"/>
          <w:lang w:val="es-ES"/>
        </w:rPr>
      </w:pPr>
    </w:p>
    <w:sectPr w:rsidR="00E05C7A" w:rsidRPr="00B56D1D" w:rsidSect="00816ACE">
      <w:headerReference w:type="default" r:id="rId10"/>
      <w:pgSz w:w="12240" w:h="15840"/>
      <w:pgMar w:top="1417" w:right="1701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64" w:rsidRDefault="009E7A64" w:rsidP="004E4298">
      <w:pPr>
        <w:spacing w:after="0" w:line="240" w:lineRule="auto"/>
      </w:pPr>
      <w:r>
        <w:separator/>
      </w:r>
    </w:p>
  </w:endnote>
  <w:endnote w:type="continuationSeparator" w:id="0">
    <w:p w:rsidR="009E7A64" w:rsidRDefault="009E7A64" w:rsidP="004E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64" w:rsidRDefault="009E7A64" w:rsidP="004E4298">
      <w:pPr>
        <w:spacing w:after="0" w:line="240" w:lineRule="auto"/>
      </w:pPr>
      <w:r>
        <w:separator/>
      </w:r>
    </w:p>
  </w:footnote>
  <w:footnote w:type="continuationSeparator" w:id="0">
    <w:p w:rsidR="009E7A64" w:rsidRDefault="009E7A64" w:rsidP="004E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7A" w:rsidRPr="00F71C33" w:rsidRDefault="004F6537" w:rsidP="00D44E69">
    <w:pPr>
      <w:pStyle w:val="Encabezado"/>
      <w:rPr>
        <w:rFonts w:ascii="BankGothic Md BT" w:hAnsi="BankGothic Md BT"/>
        <w:color w:val="C00000"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-167005</wp:posOffset>
          </wp:positionV>
          <wp:extent cx="842645" cy="508635"/>
          <wp:effectExtent l="0" t="0" r="0" b="5715"/>
          <wp:wrapTight wrapText="bothSides">
            <wp:wrapPolygon edited="0">
              <wp:start x="0" y="0"/>
              <wp:lineTo x="0" y="21034"/>
              <wp:lineTo x="20998" y="21034"/>
              <wp:lineTo x="2099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-245745</wp:posOffset>
          </wp:positionV>
          <wp:extent cx="636270" cy="778510"/>
          <wp:effectExtent l="0" t="0" r="0" b="2540"/>
          <wp:wrapTight wrapText="bothSides">
            <wp:wrapPolygon edited="0">
              <wp:start x="0" y="0"/>
              <wp:lineTo x="0" y="21142"/>
              <wp:lineTo x="20695" y="21142"/>
              <wp:lineTo x="2069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C7A" w:rsidRPr="00F71C33">
      <w:rPr>
        <w:rFonts w:ascii="BankGothic Md BT" w:hAnsi="BankGothic Md BT"/>
        <w:color w:val="C00000"/>
        <w:sz w:val="28"/>
        <w:szCs w:val="28"/>
      </w:rPr>
      <w:t xml:space="preserve">CAMPEONATO ARGENTINO DE SNIPE CÓRDOBA 2012 </w:t>
    </w:r>
  </w:p>
  <w:p w:rsidR="00E05C7A" w:rsidRDefault="00E05C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suff w:val="nothing"/>
      <w:lvlText w:val="-"/>
      <w:lvlJc w:val="left"/>
      <w:pPr>
        <w:ind w:firstLine="720"/>
      </w:pPr>
      <w:rPr>
        <w:position w:val="0"/>
      </w:rPr>
    </w:lvl>
    <w:lvl w:ilvl="1">
      <w:start w:val="1"/>
      <w:numFmt w:val="bullet"/>
      <w:suff w:val="nothing"/>
      <w:lvlText w:val="o"/>
      <w:lvlJc w:val="left"/>
      <w:pPr>
        <w:ind w:firstLine="1800"/>
      </w:pPr>
      <w:rPr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52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3240"/>
      </w:pPr>
      <w:rPr>
        <w:position w:val="0"/>
      </w:rPr>
    </w:lvl>
    <w:lvl w:ilvl="4">
      <w:start w:val="1"/>
      <w:numFmt w:val="bullet"/>
      <w:suff w:val="nothing"/>
      <w:lvlText w:val="o"/>
      <w:lvlJc w:val="left"/>
      <w:pPr>
        <w:ind w:firstLine="3960"/>
      </w:pPr>
      <w:rPr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68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400"/>
      </w:pPr>
      <w:rPr>
        <w:position w:val="0"/>
      </w:rPr>
    </w:lvl>
    <w:lvl w:ilvl="7">
      <w:start w:val="1"/>
      <w:numFmt w:val="bullet"/>
      <w:suff w:val="nothing"/>
      <w:lvlText w:val="o"/>
      <w:lvlJc w:val="left"/>
      <w:pPr>
        <w:ind w:firstLine="6120"/>
      </w:pPr>
      <w:rPr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840"/>
      </w:pPr>
      <w:rPr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suff w:val="nothing"/>
      <w:lvlText w:val="-"/>
      <w:lvlJc w:val="left"/>
      <w:pPr>
        <w:ind w:firstLine="720"/>
      </w:pPr>
      <w:rPr>
        <w:position w:val="0"/>
      </w:rPr>
    </w:lvl>
    <w:lvl w:ilvl="1">
      <w:start w:val="1"/>
      <w:numFmt w:val="bullet"/>
      <w:suff w:val="nothing"/>
      <w:lvlText w:val="o"/>
      <w:lvlJc w:val="left"/>
      <w:pPr>
        <w:ind w:firstLine="1800"/>
      </w:pPr>
      <w:rPr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52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3240"/>
      </w:pPr>
      <w:rPr>
        <w:position w:val="0"/>
      </w:rPr>
    </w:lvl>
    <w:lvl w:ilvl="4">
      <w:start w:val="1"/>
      <w:numFmt w:val="bullet"/>
      <w:suff w:val="nothing"/>
      <w:lvlText w:val="o"/>
      <w:lvlJc w:val="left"/>
      <w:pPr>
        <w:ind w:firstLine="3960"/>
      </w:pPr>
      <w:rPr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68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400"/>
      </w:pPr>
      <w:rPr>
        <w:position w:val="0"/>
      </w:rPr>
    </w:lvl>
    <w:lvl w:ilvl="7">
      <w:start w:val="1"/>
      <w:numFmt w:val="bullet"/>
      <w:suff w:val="nothing"/>
      <w:lvlText w:val="o"/>
      <w:lvlJc w:val="left"/>
      <w:pPr>
        <w:ind w:firstLine="6120"/>
      </w:pPr>
      <w:rPr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840"/>
      </w:pPr>
      <w:rPr>
        <w:position w:val="0"/>
      </w:rPr>
    </w:lvl>
  </w:abstractNum>
  <w:abstractNum w:abstractNumId="2">
    <w:nsid w:val="00000006"/>
    <w:multiLevelType w:val="multilevel"/>
    <w:tmpl w:val="894EE878"/>
    <w:lvl w:ilvl="0">
      <w:start w:val="1"/>
      <w:numFmt w:val="bullet"/>
      <w:suff w:val="nothing"/>
      <w:lvlText w:val="-"/>
      <w:lvlJc w:val="left"/>
      <w:pPr>
        <w:ind w:firstLine="720"/>
      </w:pPr>
      <w:rPr>
        <w:position w:val="0"/>
      </w:rPr>
    </w:lvl>
    <w:lvl w:ilvl="1">
      <w:start w:val="1"/>
      <w:numFmt w:val="bullet"/>
      <w:suff w:val="nothing"/>
      <w:lvlText w:val="o"/>
      <w:lvlJc w:val="left"/>
      <w:pPr>
        <w:ind w:firstLine="1800"/>
      </w:pPr>
      <w:rPr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52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3240"/>
      </w:pPr>
      <w:rPr>
        <w:position w:val="0"/>
      </w:rPr>
    </w:lvl>
    <w:lvl w:ilvl="4">
      <w:start w:val="1"/>
      <w:numFmt w:val="bullet"/>
      <w:suff w:val="nothing"/>
      <w:lvlText w:val="o"/>
      <w:lvlJc w:val="left"/>
      <w:pPr>
        <w:ind w:firstLine="3960"/>
      </w:pPr>
      <w:rPr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68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400"/>
      </w:pPr>
      <w:rPr>
        <w:position w:val="0"/>
      </w:rPr>
    </w:lvl>
    <w:lvl w:ilvl="7">
      <w:start w:val="1"/>
      <w:numFmt w:val="bullet"/>
      <w:suff w:val="nothing"/>
      <w:lvlText w:val="o"/>
      <w:lvlJc w:val="left"/>
      <w:pPr>
        <w:ind w:firstLine="6120"/>
      </w:pPr>
      <w:rPr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840"/>
      </w:pPr>
      <w:rPr>
        <w:position w:val="0"/>
      </w:rPr>
    </w:lvl>
  </w:abstractNum>
  <w:abstractNum w:abstractNumId="3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281"/>
        </w:tabs>
        <w:ind w:left="281" w:firstLine="1843"/>
      </w:pPr>
      <w:rPr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60"/>
      </w:pPr>
      <w:rPr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880"/>
      </w:pPr>
      <w:rPr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20"/>
      </w:pPr>
      <w:rPr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40"/>
      </w:pPr>
      <w:rPr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480"/>
      </w:pPr>
      <w:rPr>
        <w:position w:val="0"/>
      </w:rPr>
    </w:lvl>
  </w:abstractNum>
  <w:abstractNum w:abstractNumId="4">
    <w:nsid w:val="018F794F"/>
    <w:multiLevelType w:val="hybridMultilevel"/>
    <w:tmpl w:val="4E5A68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4B4C36"/>
    <w:multiLevelType w:val="multilevel"/>
    <w:tmpl w:val="E6C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972A40"/>
    <w:multiLevelType w:val="hybridMultilevel"/>
    <w:tmpl w:val="35822F1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EB"/>
    <w:rsid w:val="0000408D"/>
    <w:rsid w:val="00030E34"/>
    <w:rsid w:val="00035D41"/>
    <w:rsid w:val="00085618"/>
    <w:rsid w:val="000D3AA2"/>
    <w:rsid w:val="00107EDD"/>
    <w:rsid w:val="00107FFA"/>
    <w:rsid w:val="00123B54"/>
    <w:rsid w:val="00126225"/>
    <w:rsid w:val="001303B9"/>
    <w:rsid w:val="0015734B"/>
    <w:rsid w:val="001A54D7"/>
    <w:rsid w:val="001B22A2"/>
    <w:rsid w:val="00242DDA"/>
    <w:rsid w:val="00323722"/>
    <w:rsid w:val="003E0417"/>
    <w:rsid w:val="00433155"/>
    <w:rsid w:val="00465C14"/>
    <w:rsid w:val="004E4298"/>
    <w:rsid w:val="004F6537"/>
    <w:rsid w:val="005674C2"/>
    <w:rsid w:val="005802C6"/>
    <w:rsid w:val="005B79B7"/>
    <w:rsid w:val="005B7C78"/>
    <w:rsid w:val="0060512D"/>
    <w:rsid w:val="006819F9"/>
    <w:rsid w:val="006E6653"/>
    <w:rsid w:val="007516DD"/>
    <w:rsid w:val="007669E4"/>
    <w:rsid w:val="007E07AD"/>
    <w:rsid w:val="00816ACE"/>
    <w:rsid w:val="0088495D"/>
    <w:rsid w:val="00886F1D"/>
    <w:rsid w:val="008A3BD2"/>
    <w:rsid w:val="0097401B"/>
    <w:rsid w:val="009B2F6B"/>
    <w:rsid w:val="009E7A64"/>
    <w:rsid w:val="00A10C1A"/>
    <w:rsid w:val="00A11344"/>
    <w:rsid w:val="00A3105C"/>
    <w:rsid w:val="00A37248"/>
    <w:rsid w:val="00A53782"/>
    <w:rsid w:val="00A77036"/>
    <w:rsid w:val="00A90CA9"/>
    <w:rsid w:val="00AE1F0F"/>
    <w:rsid w:val="00B56D1D"/>
    <w:rsid w:val="00B6225E"/>
    <w:rsid w:val="00BC2861"/>
    <w:rsid w:val="00C36395"/>
    <w:rsid w:val="00C60188"/>
    <w:rsid w:val="00C77AB0"/>
    <w:rsid w:val="00CB2EB4"/>
    <w:rsid w:val="00D01016"/>
    <w:rsid w:val="00D24E28"/>
    <w:rsid w:val="00D44E69"/>
    <w:rsid w:val="00D61EEB"/>
    <w:rsid w:val="00D9771B"/>
    <w:rsid w:val="00DC1018"/>
    <w:rsid w:val="00E05C7A"/>
    <w:rsid w:val="00E233D9"/>
    <w:rsid w:val="00E375FB"/>
    <w:rsid w:val="00E80232"/>
    <w:rsid w:val="00ED2F73"/>
    <w:rsid w:val="00EE501F"/>
    <w:rsid w:val="00F0137F"/>
    <w:rsid w:val="00F2170A"/>
    <w:rsid w:val="00F55261"/>
    <w:rsid w:val="00F71C33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44E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pPr>
      <w:keepNext/>
      <w:pBdr>
        <w:top w:val="single" w:sz="24" w:space="15" w:color="FF0000"/>
        <w:left w:val="single" w:sz="24" w:space="9" w:color="FF0000"/>
        <w:bottom w:val="single" w:sz="24" w:space="23" w:color="FF0000"/>
        <w:right w:val="single" w:sz="24" w:space="31" w:color="FF0000"/>
      </w:pBdr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/>
      <w:b/>
      <w:kern w:val="32"/>
      <w:sz w:val="3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44E69"/>
    <w:rPr>
      <w:rFonts w:ascii="Cambria" w:hAnsi="Cambria"/>
      <w:b/>
      <w:i/>
      <w:sz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/>
      <w:b/>
      <w:sz w:val="26"/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D61EE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EB"/>
  </w:style>
  <w:style w:type="paragraph" w:styleId="Piedepgina">
    <w:name w:val="footer"/>
    <w:basedOn w:val="Normal"/>
    <w:link w:val="PiedepginaCar"/>
    <w:uiPriority w:val="99"/>
    <w:rsid w:val="00D61EE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61EEB"/>
  </w:style>
  <w:style w:type="paragraph" w:styleId="Textodeglobo">
    <w:name w:val="Balloon Text"/>
    <w:basedOn w:val="Normal"/>
    <w:link w:val="TextodegloboCar"/>
    <w:uiPriority w:val="99"/>
    <w:semiHidden/>
    <w:rsid w:val="00D61EE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1EEB"/>
    <w:rPr>
      <w:rFonts w:ascii="Tahoma" w:hAnsi="Tahoma"/>
      <w:sz w:val="16"/>
    </w:rPr>
  </w:style>
  <w:style w:type="character" w:styleId="Textoennegrita">
    <w:name w:val="Strong"/>
    <w:basedOn w:val="Fuentedeprrafopredeter"/>
    <w:uiPriority w:val="99"/>
    <w:qFormat/>
    <w:locked/>
    <w:rPr>
      <w:rFonts w:cs="Times New Roman"/>
      <w:b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Titulos">
    <w:name w:val="Titulos"/>
    <w:basedOn w:val="Normal"/>
    <w:link w:val="TitulosCar"/>
    <w:uiPriority w:val="99"/>
    <w:pPr>
      <w:spacing w:after="0" w:line="240" w:lineRule="auto"/>
    </w:pPr>
    <w:rPr>
      <w:rFonts w:ascii="Arial" w:hAnsi="Arial"/>
      <w:b/>
      <w:caps/>
      <w:color w:val="0000FF"/>
      <w:sz w:val="32"/>
      <w:szCs w:val="32"/>
      <w:u w:val="single"/>
      <w:lang w:val="es-ES_tradnl" w:eastAsia="es-ES"/>
    </w:rPr>
  </w:style>
  <w:style w:type="paragraph" w:customStyle="1" w:styleId="texto">
    <w:name w:val="texto"/>
    <w:basedOn w:val="Normal"/>
    <w:uiPriority w:val="99"/>
    <w:pPr>
      <w:spacing w:before="220" w:beforeAutospacing="1" w:after="220" w:afterAutospacing="1" w:line="240" w:lineRule="auto"/>
    </w:pPr>
    <w:rPr>
      <w:rFonts w:ascii="Arial" w:hAnsi="Arial"/>
      <w:szCs w:val="20"/>
      <w:lang w:val="es-ES" w:eastAsia="es-ES"/>
    </w:rPr>
  </w:style>
  <w:style w:type="character" w:customStyle="1" w:styleId="TitulosCar">
    <w:name w:val="Titulos Car"/>
    <w:link w:val="Titulos"/>
    <w:uiPriority w:val="99"/>
    <w:locked/>
    <w:rPr>
      <w:rFonts w:ascii="Arial" w:hAnsi="Arial"/>
      <w:b/>
      <w:caps/>
      <w:color w:val="0000FF"/>
      <w:sz w:val="32"/>
      <w:u w:val="single"/>
      <w:lang w:val="es-ES_tradnl" w:eastAsia="es-ES"/>
    </w:rPr>
  </w:style>
  <w:style w:type="character" w:customStyle="1" w:styleId="blockname2">
    <w:name w:val="blockname2"/>
    <w:uiPriority w:val="99"/>
    <w:rsid w:val="005674C2"/>
    <w:rPr>
      <w:color w:val="2A2A2A"/>
    </w:rPr>
  </w:style>
  <w:style w:type="paragraph" w:customStyle="1" w:styleId="Sinespaciado3">
    <w:name w:val="Sin espaciado3"/>
    <w:uiPriority w:val="99"/>
    <w:rsid w:val="00EE501F"/>
    <w:rPr>
      <w:lang w:val="es-CL" w:eastAsia="en-US"/>
    </w:rPr>
  </w:style>
  <w:style w:type="character" w:customStyle="1" w:styleId="blockemailwithname2">
    <w:name w:val="blockemailwithname2"/>
    <w:uiPriority w:val="99"/>
    <w:rsid w:val="00F71C33"/>
    <w:rPr>
      <w:color w:val="2A2A2A"/>
    </w:rPr>
  </w:style>
  <w:style w:type="character" w:styleId="Hipervnculovisitado">
    <w:name w:val="FollowedHyperlink"/>
    <w:basedOn w:val="Fuentedeprrafopredeter"/>
    <w:uiPriority w:val="99"/>
    <w:semiHidden/>
    <w:rsid w:val="001B22A2"/>
    <w:rPr>
      <w:rFonts w:cs="Times New Roman"/>
      <w:color w:val="800080"/>
      <w:u w:val="single"/>
    </w:rPr>
  </w:style>
  <w:style w:type="paragraph" w:customStyle="1" w:styleId="Body1">
    <w:name w:val="Body 1"/>
    <w:uiPriority w:val="99"/>
    <w:rsid w:val="00433155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en-US" w:eastAsia="en-US"/>
    </w:rPr>
  </w:style>
  <w:style w:type="paragraph" w:customStyle="1" w:styleId="Sinespaciado2">
    <w:name w:val="Sin espaciado2"/>
    <w:uiPriority w:val="99"/>
    <w:rsid w:val="00433155"/>
    <w:rPr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9"/>
    <w:qFormat/>
    <w:locked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44E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pPr>
      <w:keepNext/>
      <w:pBdr>
        <w:top w:val="single" w:sz="24" w:space="15" w:color="FF0000"/>
        <w:left w:val="single" w:sz="24" w:space="9" w:color="FF0000"/>
        <w:bottom w:val="single" w:sz="24" w:space="23" w:color="FF0000"/>
        <w:right w:val="single" w:sz="24" w:space="31" w:color="FF0000"/>
      </w:pBdr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/>
      <w:b/>
      <w:kern w:val="32"/>
      <w:sz w:val="3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44E69"/>
    <w:rPr>
      <w:rFonts w:ascii="Cambria" w:hAnsi="Cambria"/>
      <w:b/>
      <w:i/>
      <w:sz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/>
      <w:b/>
      <w:sz w:val="26"/>
      <w:lang w:val="es-AR" w:eastAsia="en-US"/>
    </w:rPr>
  </w:style>
  <w:style w:type="paragraph" w:styleId="Encabezado">
    <w:name w:val="header"/>
    <w:basedOn w:val="Normal"/>
    <w:link w:val="EncabezadoCar"/>
    <w:uiPriority w:val="99"/>
    <w:rsid w:val="00D61EE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EB"/>
  </w:style>
  <w:style w:type="paragraph" w:styleId="Piedepgina">
    <w:name w:val="footer"/>
    <w:basedOn w:val="Normal"/>
    <w:link w:val="PiedepginaCar"/>
    <w:uiPriority w:val="99"/>
    <w:rsid w:val="00D61EE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61EEB"/>
  </w:style>
  <w:style w:type="paragraph" w:styleId="Textodeglobo">
    <w:name w:val="Balloon Text"/>
    <w:basedOn w:val="Normal"/>
    <w:link w:val="TextodegloboCar"/>
    <w:uiPriority w:val="99"/>
    <w:semiHidden/>
    <w:rsid w:val="00D61EEB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1EEB"/>
    <w:rPr>
      <w:rFonts w:ascii="Tahoma" w:hAnsi="Tahoma"/>
      <w:sz w:val="16"/>
    </w:rPr>
  </w:style>
  <w:style w:type="character" w:styleId="Textoennegrita">
    <w:name w:val="Strong"/>
    <w:basedOn w:val="Fuentedeprrafopredeter"/>
    <w:uiPriority w:val="99"/>
    <w:qFormat/>
    <w:locked/>
    <w:rPr>
      <w:rFonts w:cs="Times New Roman"/>
      <w:b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customStyle="1" w:styleId="Titulos">
    <w:name w:val="Titulos"/>
    <w:basedOn w:val="Normal"/>
    <w:link w:val="TitulosCar"/>
    <w:uiPriority w:val="99"/>
    <w:pPr>
      <w:spacing w:after="0" w:line="240" w:lineRule="auto"/>
    </w:pPr>
    <w:rPr>
      <w:rFonts w:ascii="Arial" w:hAnsi="Arial"/>
      <w:b/>
      <w:caps/>
      <w:color w:val="0000FF"/>
      <w:sz w:val="32"/>
      <w:szCs w:val="32"/>
      <w:u w:val="single"/>
      <w:lang w:val="es-ES_tradnl" w:eastAsia="es-ES"/>
    </w:rPr>
  </w:style>
  <w:style w:type="paragraph" w:customStyle="1" w:styleId="texto">
    <w:name w:val="texto"/>
    <w:basedOn w:val="Normal"/>
    <w:uiPriority w:val="99"/>
    <w:pPr>
      <w:spacing w:before="220" w:beforeAutospacing="1" w:after="220" w:afterAutospacing="1" w:line="240" w:lineRule="auto"/>
    </w:pPr>
    <w:rPr>
      <w:rFonts w:ascii="Arial" w:hAnsi="Arial"/>
      <w:szCs w:val="20"/>
      <w:lang w:val="es-ES" w:eastAsia="es-ES"/>
    </w:rPr>
  </w:style>
  <w:style w:type="character" w:customStyle="1" w:styleId="TitulosCar">
    <w:name w:val="Titulos Car"/>
    <w:link w:val="Titulos"/>
    <w:uiPriority w:val="99"/>
    <w:locked/>
    <w:rPr>
      <w:rFonts w:ascii="Arial" w:hAnsi="Arial"/>
      <w:b/>
      <w:caps/>
      <w:color w:val="0000FF"/>
      <w:sz w:val="32"/>
      <w:u w:val="single"/>
      <w:lang w:val="es-ES_tradnl" w:eastAsia="es-ES"/>
    </w:rPr>
  </w:style>
  <w:style w:type="character" w:customStyle="1" w:styleId="blockname2">
    <w:name w:val="blockname2"/>
    <w:uiPriority w:val="99"/>
    <w:rsid w:val="005674C2"/>
    <w:rPr>
      <w:color w:val="2A2A2A"/>
    </w:rPr>
  </w:style>
  <w:style w:type="paragraph" w:customStyle="1" w:styleId="Sinespaciado3">
    <w:name w:val="Sin espaciado3"/>
    <w:uiPriority w:val="99"/>
    <w:rsid w:val="00EE501F"/>
    <w:rPr>
      <w:lang w:val="es-CL" w:eastAsia="en-US"/>
    </w:rPr>
  </w:style>
  <w:style w:type="character" w:customStyle="1" w:styleId="blockemailwithname2">
    <w:name w:val="blockemailwithname2"/>
    <w:uiPriority w:val="99"/>
    <w:rsid w:val="00F71C33"/>
    <w:rPr>
      <w:color w:val="2A2A2A"/>
    </w:rPr>
  </w:style>
  <w:style w:type="character" w:styleId="Hipervnculovisitado">
    <w:name w:val="FollowedHyperlink"/>
    <w:basedOn w:val="Fuentedeprrafopredeter"/>
    <w:uiPriority w:val="99"/>
    <w:semiHidden/>
    <w:rsid w:val="001B22A2"/>
    <w:rPr>
      <w:rFonts w:cs="Times New Roman"/>
      <w:color w:val="800080"/>
      <w:u w:val="single"/>
    </w:rPr>
  </w:style>
  <w:style w:type="paragraph" w:customStyle="1" w:styleId="Body1">
    <w:name w:val="Body 1"/>
    <w:uiPriority w:val="99"/>
    <w:rsid w:val="00433155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  <w:lang w:val="en-US" w:eastAsia="en-US"/>
    </w:rPr>
  </w:style>
  <w:style w:type="paragraph" w:customStyle="1" w:styleId="Sinespaciado2">
    <w:name w:val="Sin espaciado2"/>
    <w:uiPriority w:val="99"/>
    <w:rsid w:val="00433155"/>
    <w:rPr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6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154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6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6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6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2146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6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6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615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6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46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6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46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xysnipe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xysnipe2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REGATA</vt:lpstr>
    </vt:vector>
  </TitlesOfParts>
  <Company>Luffi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REGATA</dc:title>
  <dc:creator>walter</dc:creator>
  <cp:lastModifiedBy>Luffi</cp:lastModifiedBy>
  <cp:revision>3</cp:revision>
  <dcterms:created xsi:type="dcterms:W3CDTF">2012-11-28T14:44:00Z</dcterms:created>
  <dcterms:modified xsi:type="dcterms:W3CDTF">2012-11-28T15:34:00Z</dcterms:modified>
</cp:coreProperties>
</file>