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C5E5C" w14:textId="58CF976B" w:rsidR="00C43081" w:rsidRPr="002C0894" w:rsidRDefault="00114763" w:rsidP="00C02DCC">
      <w:pPr>
        <w:outlineLvl w:val="0"/>
        <w:rPr>
          <w:rFonts w:ascii="Verdana" w:eastAsia="Verdana" w:hAnsi="Verdana" w:cs="Verdana"/>
          <w:b/>
          <w:bCs/>
          <w:i/>
          <w:iCs/>
          <w:sz w:val="28"/>
          <w:szCs w:val="28"/>
        </w:rPr>
      </w:pPr>
      <w:r>
        <w:tab/>
      </w:r>
      <w:r>
        <w:tab/>
      </w:r>
      <w:r>
        <w:tab/>
      </w:r>
    </w:p>
    <w:p w14:paraId="673FE30B" w14:textId="77777777" w:rsidR="00C02DCC" w:rsidRDefault="00C02DCC" w:rsidP="002E3DF2">
      <w:pPr>
        <w:pBdr>
          <w:top w:val="single" w:sz="4" w:space="0" w:color="000000"/>
          <w:left w:val="single" w:sz="4" w:space="0" w:color="000000"/>
          <w:bottom w:val="single" w:sz="4" w:space="0" w:color="000000"/>
          <w:right w:val="single" w:sz="4" w:space="0" w:color="000000"/>
        </w:pBdr>
        <w:spacing w:after="0" w:line="360" w:lineRule="auto"/>
        <w:jc w:val="center"/>
        <w:rPr>
          <w:b/>
          <w:bCs/>
          <w:sz w:val="26"/>
          <w:szCs w:val="26"/>
          <w:lang w:val="en-US"/>
        </w:rPr>
      </w:pPr>
      <w:r>
        <w:rPr>
          <w:b/>
          <w:bCs/>
          <w:sz w:val="26"/>
          <w:szCs w:val="26"/>
          <w:lang w:val="en-US"/>
        </w:rPr>
        <w:t>ASOCIACION ARGENTINA DE SNIPE</w:t>
      </w:r>
    </w:p>
    <w:p w14:paraId="64A63F19" w14:textId="05D6F39C" w:rsidR="00C02DCC" w:rsidRDefault="00C02DCC" w:rsidP="002E3DF2">
      <w:pPr>
        <w:pBdr>
          <w:top w:val="single" w:sz="4" w:space="0" w:color="000000"/>
          <w:left w:val="single" w:sz="4" w:space="0" w:color="000000"/>
          <w:bottom w:val="single" w:sz="4" w:space="0" w:color="000000"/>
          <w:right w:val="single" w:sz="4" w:space="0" w:color="000000"/>
        </w:pBdr>
        <w:spacing w:after="0" w:line="360" w:lineRule="auto"/>
        <w:jc w:val="center"/>
        <w:rPr>
          <w:b/>
          <w:bCs/>
          <w:sz w:val="26"/>
          <w:szCs w:val="26"/>
          <w:lang w:val="en-US"/>
        </w:rPr>
      </w:pPr>
      <w:r>
        <w:rPr>
          <w:b/>
          <w:bCs/>
          <w:sz w:val="26"/>
          <w:szCs w:val="26"/>
          <w:lang w:val="en-US"/>
        </w:rPr>
        <w:t>REGLAMENTO GRAN PRIX NACIONAL 2015</w:t>
      </w:r>
    </w:p>
    <w:p w14:paraId="00BCB9FB" w14:textId="77777777" w:rsidR="00C43081" w:rsidRPr="002C0894" w:rsidRDefault="00C430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center"/>
        <w:rPr>
          <w:rFonts w:ascii="Verdana" w:eastAsia="Verdana" w:hAnsi="Verdana" w:cs="Verdana"/>
        </w:rPr>
      </w:pPr>
    </w:p>
    <w:p w14:paraId="63377B64" w14:textId="77777777" w:rsidR="00C43081" w:rsidRPr="002C0894" w:rsidRDefault="00114763">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jc w:val="both"/>
        <w:rPr>
          <w:rFonts w:ascii="Verdana" w:eastAsia="Verdana" w:hAnsi="Verdana" w:cs="Verdana"/>
          <w:b/>
          <w:bCs/>
        </w:rPr>
      </w:pPr>
      <w:r w:rsidRPr="002C0894">
        <w:rPr>
          <w:rFonts w:ascii="Verdana" w:hAnsi="Verdana"/>
          <w:b/>
          <w:bCs/>
        </w:rPr>
        <w:t>OBJETO</w:t>
      </w:r>
    </w:p>
    <w:p w14:paraId="6285A7C9" w14:textId="229462F9"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eastAsia="Verdana" w:hAnsi="Verdana" w:cs="Verdana"/>
        </w:rPr>
        <w:tab/>
        <w:t>Este reglamento rige el GRAN PRIX NACIONAL 2015 (GPN 2015) de la Clase Internacional Snipe, que est</w:t>
      </w:r>
      <w:r w:rsidRPr="002C0894">
        <w:rPr>
          <w:rFonts w:ascii="Verdana" w:hAnsi="Verdana"/>
        </w:rPr>
        <w:t>á integrado por los campeonatos denominados “Fechas”</w:t>
      </w:r>
      <w:r w:rsidR="00F95B44" w:rsidRPr="002C0894">
        <w:rPr>
          <w:rFonts w:ascii="Verdana" w:hAnsi="Verdana"/>
        </w:rPr>
        <w:t>, mencionados en el apartado 7</w:t>
      </w:r>
      <w:r w:rsidRPr="002C0894">
        <w:rPr>
          <w:rFonts w:ascii="Verdana" w:hAnsi="Verdana"/>
        </w:rPr>
        <w:t xml:space="preserve">, “Programa”. </w:t>
      </w:r>
    </w:p>
    <w:p w14:paraId="3C82A402" w14:textId="77777777" w:rsidR="00C43081" w:rsidRPr="002C0894" w:rsidRDefault="00114763">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auto"/>
        <w:jc w:val="both"/>
        <w:rPr>
          <w:rFonts w:ascii="Verdana" w:eastAsia="Verdana" w:hAnsi="Verdana" w:cs="Verdana"/>
          <w:b/>
          <w:bCs/>
        </w:rPr>
      </w:pPr>
      <w:r w:rsidRPr="002C0894">
        <w:rPr>
          <w:rFonts w:ascii="Verdana" w:hAnsi="Verdana"/>
          <w:b/>
          <w:bCs/>
        </w:rPr>
        <w:t>AUTORIDAD ADMINISTRADORA</w:t>
      </w:r>
    </w:p>
    <w:p w14:paraId="7ADAC055"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jc w:val="both"/>
        <w:rPr>
          <w:rFonts w:ascii="Verdana" w:eastAsia="Verdana" w:hAnsi="Verdana" w:cs="Verdana"/>
        </w:rPr>
      </w:pPr>
      <w:r w:rsidRPr="002C0894">
        <w:rPr>
          <w:rFonts w:ascii="Verdana" w:hAnsi="Verdana"/>
        </w:rPr>
        <w:t>La Autoridad Administradora del GPN 2015 será al Asociación Argentina de Snipe (AAS). Toda controversia que afecte los intereses de un competidor será resuelta por la comisión de protestas de la Fecha de GPN 2015 corre</w:t>
      </w:r>
      <w:r w:rsidRPr="002C0894">
        <w:rPr>
          <w:rFonts w:ascii="Verdana" w:hAnsi="Verdana"/>
        </w:rPr>
        <w:t>s</w:t>
      </w:r>
      <w:r w:rsidRPr="002C0894">
        <w:rPr>
          <w:rFonts w:ascii="Verdana" w:hAnsi="Verdana"/>
        </w:rPr>
        <w:t>pondiente.</w:t>
      </w:r>
    </w:p>
    <w:p w14:paraId="35117464" w14:textId="77777777" w:rsidR="00C43081" w:rsidRPr="002C0894" w:rsidRDefault="00114763">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auto"/>
        <w:jc w:val="both"/>
        <w:rPr>
          <w:rFonts w:ascii="Verdana" w:eastAsia="Verdana" w:hAnsi="Verdana" w:cs="Verdana"/>
          <w:b/>
          <w:bCs/>
        </w:rPr>
      </w:pPr>
      <w:r w:rsidRPr="002C0894">
        <w:rPr>
          <w:rFonts w:ascii="Verdana" w:hAnsi="Verdana"/>
          <w:b/>
          <w:bCs/>
        </w:rPr>
        <w:t>REGLAS</w:t>
      </w:r>
    </w:p>
    <w:p w14:paraId="79AAEF60"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jc w:val="both"/>
        <w:rPr>
          <w:rFonts w:ascii="Verdana" w:eastAsia="Verdana" w:hAnsi="Verdana" w:cs="Verdana"/>
        </w:rPr>
      </w:pPr>
      <w:r w:rsidRPr="002C0894">
        <w:rPr>
          <w:rFonts w:ascii="Verdana" w:hAnsi="Verdana"/>
        </w:rPr>
        <w:t>El GPN 2015 se regirá por las siguientes reglas:</w:t>
      </w:r>
    </w:p>
    <w:p w14:paraId="2DAE27EB" w14:textId="77777777" w:rsidR="00C43081" w:rsidRPr="002C0894" w:rsidRDefault="00114763">
      <w:pPr>
        <w:numPr>
          <w:ilvl w:val="1"/>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1080" w:hanging="360"/>
        <w:jc w:val="both"/>
        <w:rPr>
          <w:rFonts w:ascii="Verdana" w:eastAsia="Verdana" w:hAnsi="Verdana" w:cs="Verdana"/>
        </w:rPr>
      </w:pPr>
      <w:r w:rsidRPr="002C0894">
        <w:rPr>
          <w:rFonts w:ascii="Verdana" w:hAnsi="Verdana"/>
        </w:rPr>
        <w:t xml:space="preserve"> Las reglas, tal como se las define en el Reglamento de Regatas a Vela</w:t>
      </w:r>
    </w:p>
    <w:p w14:paraId="0D3E2789" w14:textId="71230B07" w:rsidR="00C43081" w:rsidRPr="002C0894" w:rsidRDefault="00114763">
      <w:pPr>
        <w:numPr>
          <w:ilvl w:val="1"/>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1080" w:hanging="360"/>
        <w:jc w:val="both"/>
        <w:rPr>
          <w:rFonts w:ascii="Verdana" w:eastAsia="Verdana" w:hAnsi="Verdana" w:cs="Verdana"/>
        </w:rPr>
      </w:pPr>
      <w:r w:rsidRPr="002C0894">
        <w:rPr>
          <w:rFonts w:ascii="Verdana" w:hAnsi="Verdana"/>
        </w:rPr>
        <w:t xml:space="preserve"> </w:t>
      </w:r>
      <w:r w:rsidR="00F95B44" w:rsidRPr="002C0894">
        <w:rPr>
          <w:rFonts w:ascii="Verdana" w:hAnsi="Verdana"/>
        </w:rPr>
        <w:t>Las Instrucciones de regatas de las distint</w:t>
      </w:r>
      <w:r w:rsidR="002E3DF2">
        <w:rPr>
          <w:rFonts w:ascii="Verdana" w:hAnsi="Verdana"/>
        </w:rPr>
        <w:t>as fechas que componen este GPN</w:t>
      </w:r>
      <w:r w:rsidR="00F95B44" w:rsidRPr="002C0894">
        <w:rPr>
          <w:rFonts w:ascii="Verdana" w:hAnsi="Verdana"/>
        </w:rPr>
        <w:t xml:space="preserve"> 2015.</w:t>
      </w:r>
    </w:p>
    <w:p w14:paraId="247F58FC" w14:textId="77777777" w:rsidR="00C43081" w:rsidRPr="002C0894" w:rsidRDefault="00114763">
      <w:pPr>
        <w:numPr>
          <w:ilvl w:val="1"/>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1080" w:hanging="360"/>
        <w:jc w:val="both"/>
        <w:rPr>
          <w:rFonts w:ascii="Verdana" w:eastAsia="Verdana" w:hAnsi="Verdana" w:cs="Verdana"/>
        </w:rPr>
      </w:pPr>
      <w:r w:rsidRPr="002C0894">
        <w:rPr>
          <w:rFonts w:ascii="Verdana" w:hAnsi="Verdana"/>
        </w:rPr>
        <w:t xml:space="preserve"> Las Normas para Organización de Competencias de la FAY</w:t>
      </w:r>
    </w:p>
    <w:p w14:paraId="44858773" w14:textId="77777777" w:rsidR="00C43081" w:rsidRPr="002C0894" w:rsidRDefault="00114763">
      <w:pPr>
        <w:numPr>
          <w:ilvl w:val="1"/>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1077" w:hanging="357"/>
        <w:jc w:val="both"/>
        <w:rPr>
          <w:rFonts w:ascii="Verdana" w:eastAsia="Verdana" w:hAnsi="Verdana" w:cs="Verdana"/>
        </w:rPr>
      </w:pPr>
      <w:r w:rsidRPr="002C0894">
        <w:rPr>
          <w:rFonts w:ascii="Verdana" w:hAnsi="Verdana"/>
        </w:rPr>
        <w:t xml:space="preserve"> Este reglamento.</w:t>
      </w:r>
    </w:p>
    <w:p w14:paraId="51AA20B1" w14:textId="77777777" w:rsidR="00C43081" w:rsidRPr="002C0894" w:rsidRDefault="00114763">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auto"/>
        <w:jc w:val="both"/>
        <w:rPr>
          <w:rFonts w:ascii="Verdana" w:eastAsia="Verdana" w:hAnsi="Verdana" w:cs="Verdana"/>
          <w:b/>
          <w:bCs/>
        </w:rPr>
      </w:pPr>
      <w:r w:rsidRPr="002C0894">
        <w:rPr>
          <w:rFonts w:ascii="Verdana" w:hAnsi="Verdana"/>
          <w:b/>
          <w:bCs/>
        </w:rPr>
        <w:t>ELEGIBILIDAD</w:t>
      </w:r>
    </w:p>
    <w:p w14:paraId="06B4FEF2"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720"/>
        <w:jc w:val="both"/>
        <w:rPr>
          <w:rFonts w:ascii="Verdana" w:eastAsia="Verdana" w:hAnsi="Verdana" w:cs="Verdana"/>
        </w:rPr>
      </w:pPr>
      <w:r w:rsidRPr="002C0894">
        <w:rPr>
          <w:rFonts w:ascii="Verdana" w:eastAsia="Verdana" w:hAnsi="Verdana" w:cs="Verdana"/>
        </w:rPr>
        <w:tab/>
        <w:t>El GPN 2015 es abierto a todo timonel y tripulante que navegue un Snipe cumpliendo con las reglas de la Clase y que presente sus obligaciones pagas tanto con la SCIRA como con la A.A.S. al momento de inscribirse en una F</w:t>
      </w:r>
      <w:r w:rsidRPr="002C0894">
        <w:rPr>
          <w:rFonts w:ascii="Verdana" w:eastAsia="Verdana" w:hAnsi="Verdana" w:cs="Verdana"/>
        </w:rPr>
        <w:t>e</w:t>
      </w:r>
      <w:r w:rsidRPr="002C0894">
        <w:rPr>
          <w:rFonts w:ascii="Verdana" w:eastAsia="Verdana" w:hAnsi="Verdana" w:cs="Verdana"/>
        </w:rPr>
        <w:t>cha.</w:t>
      </w:r>
    </w:p>
    <w:p w14:paraId="68A538D1"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auto"/>
        <w:ind w:left="720" w:hanging="720"/>
        <w:jc w:val="both"/>
        <w:rPr>
          <w:rFonts w:ascii="Verdana" w:eastAsia="Verdana" w:hAnsi="Verdana" w:cs="Verdana"/>
          <w:b/>
          <w:bCs/>
        </w:rPr>
      </w:pPr>
      <w:r w:rsidRPr="002C0894">
        <w:rPr>
          <w:rFonts w:ascii="Verdana" w:hAnsi="Verdana"/>
        </w:rPr>
        <w:t>5.</w:t>
      </w:r>
      <w:r w:rsidRPr="002C0894">
        <w:rPr>
          <w:rFonts w:ascii="Verdana" w:hAnsi="Verdana"/>
        </w:rPr>
        <w:tab/>
      </w:r>
      <w:r w:rsidRPr="002C0894">
        <w:rPr>
          <w:rFonts w:ascii="Verdana" w:hAnsi="Verdana"/>
          <w:b/>
          <w:bCs/>
        </w:rPr>
        <w:t>CERTIFICADO DE MEDICIÓN</w:t>
      </w:r>
    </w:p>
    <w:p w14:paraId="25819EE4"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eastAsia="Verdana" w:hAnsi="Verdana" w:cs="Verdana"/>
        </w:rPr>
        <w:tab/>
        <w:t>Todos los barcos deber</w:t>
      </w:r>
      <w:r w:rsidRPr="002C0894">
        <w:rPr>
          <w:rFonts w:ascii="Verdana" w:hAnsi="Verdana"/>
        </w:rPr>
        <w:t>án contar con un certificado de medición válido. La autoridad organizadora podrá exigirlo en cualquier momento durante una Fecha y podrá realizar los controles de medición y verificación</w:t>
      </w:r>
      <w:r w:rsidRPr="002C0894">
        <w:rPr>
          <w:rFonts w:ascii="Verdana" w:hAnsi="Verdana"/>
          <w:color w:val="0000FF"/>
        </w:rPr>
        <w:t xml:space="preserve"> </w:t>
      </w:r>
      <w:r w:rsidRPr="002C0894">
        <w:rPr>
          <w:rFonts w:ascii="Verdana" w:hAnsi="Verdana"/>
        </w:rPr>
        <w:t>que considere necesarios para corroborar el cumplimiento de las reglas de Clase.</w:t>
      </w:r>
    </w:p>
    <w:p w14:paraId="78B9590E"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auto"/>
        <w:ind w:left="720" w:hanging="720"/>
        <w:jc w:val="both"/>
        <w:rPr>
          <w:rFonts w:ascii="Verdana" w:eastAsia="Verdana" w:hAnsi="Verdana" w:cs="Verdana"/>
          <w:b/>
          <w:bCs/>
        </w:rPr>
      </w:pPr>
      <w:r w:rsidRPr="002C0894">
        <w:rPr>
          <w:rFonts w:ascii="Verdana" w:hAnsi="Verdana"/>
        </w:rPr>
        <w:t>6.</w:t>
      </w:r>
      <w:r w:rsidRPr="002C0894">
        <w:rPr>
          <w:rFonts w:ascii="Verdana" w:hAnsi="Verdana"/>
        </w:rPr>
        <w:tab/>
      </w:r>
      <w:r w:rsidRPr="002C0894">
        <w:rPr>
          <w:rFonts w:ascii="Verdana" w:hAnsi="Verdana"/>
          <w:b/>
          <w:bCs/>
        </w:rPr>
        <w:t>INSCRIPCIONES</w:t>
      </w:r>
    </w:p>
    <w:p w14:paraId="799A722E"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b/>
          <w:bCs/>
        </w:rPr>
      </w:pPr>
      <w:r w:rsidRPr="002C0894">
        <w:rPr>
          <w:rFonts w:ascii="Verdana" w:eastAsia="Verdana" w:hAnsi="Verdana" w:cs="Verdana"/>
        </w:rPr>
        <w:tab/>
        <w:t>Una tripulaci</w:t>
      </w:r>
      <w:r w:rsidRPr="002C0894">
        <w:rPr>
          <w:rFonts w:ascii="Verdana" w:hAnsi="Verdana"/>
        </w:rPr>
        <w:t>ón elegible quedará automáticamente inscripta en el GPN 2015 al inscribirse válidamente en una Fecha.</w:t>
      </w:r>
    </w:p>
    <w:p w14:paraId="351B57E8"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auto"/>
        <w:ind w:left="720" w:hanging="720"/>
        <w:jc w:val="both"/>
        <w:rPr>
          <w:rFonts w:ascii="Verdana" w:eastAsia="Verdana" w:hAnsi="Verdana" w:cs="Verdana"/>
          <w:b/>
          <w:bCs/>
        </w:rPr>
      </w:pPr>
      <w:r w:rsidRPr="002C0894">
        <w:rPr>
          <w:rFonts w:ascii="Verdana" w:hAnsi="Verdana"/>
        </w:rPr>
        <w:lastRenderedPageBreak/>
        <w:t>7.</w:t>
      </w:r>
      <w:r w:rsidRPr="002C0894">
        <w:rPr>
          <w:rFonts w:ascii="Verdana" w:hAnsi="Verdana"/>
        </w:rPr>
        <w:tab/>
      </w:r>
      <w:r w:rsidRPr="002C0894">
        <w:rPr>
          <w:rFonts w:ascii="Verdana" w:hAnsi="Verdana"/>
          <w:b/>
          <w:bCs/>
        </w:rPr>
        <w:t>PROGRAMA</w:t>
      </w:r>
    </w:p>
    <w:p w14:paraId="7508293C" w14:textId="686B066C"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7.1</w:t>
      </w:r>
      <w:r w:rsidRPr="002C0894">
        <w:rPr>
          <w:rFonts w:ascii="Verdana" w:hAnsi="Verdana"/>
        </w:rPr>
        <w:tab/>
        <w:t>El GPN 2015 está integrado por las siguientes Fechas, con un total progr</w:t>
      </w:r>
      <w:r w:rsidRPr="002C0894">
        <w:rPr>
          <w:rFonts w:ascii="Verdana" w:hAnsi="Verdana"/>
        </w:rPr>
        <w:t>a</w:t>
      </w:r>
      <w:r w:rsidRPr="002C0894">
        <w:rPr>
          <w:rFonts w:ascii="Verdana" w:hAnsi="Verdana"/>
        </w:rPr>
        <w:t xml:space="preserve">mado de </w:t>
      </w:r>
      <w:r w:rsidR="004902EE" w:rsidRPr="002C0894">
        <w:rPr>
          <w:rFonts w:ascii="Verdana" w:hAnsi="Verdana"/>
        </w:rPr>
        <w:t>siete</w:t>
      </w:r>
      <w:r w:rsidRPr="002C0894">
        <w:rPr>
          <w:rFonts w:ascii="Verdana" w:hAnsi="Verdana"/>
        </w:rPr>
        <w:t xml:space="preserve"> Fechas y </w:t>
      </w:r>
      <w:r w:rsidR="004902EE" w:rsidRPr="002C0894">
        <w:rPr>
          <w:rFonts w:ascii="Verdana" w:hAnsi="Verdana"/>
        </w:rPr>
        <w:t>54</w:t>
      </w:r>
      <w:r w:rsidRPr="002C0894">
        <w:rPr>
          <w:rFonts w:ascii="Verdana" w:hAnsi="Verdana"/>
        </w:rPr>
        <w:t xml:space="preserve"> regatas.</w:t>
      </w:r>
    </w:p>
    <w:p w14:paraId="5522C75A" w14:textId="6CDFCF64" w:rsidR="00C43081" w:rsidRPr="002C0894" w:rsidRDefault="0011476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eastAsia="Verdana" w:hAnsi="Verdana" w:cs="Verdana"/>
          <w:i/>
          <w:sz w:val="18"/>
          <w:szCs w:val="20"/>
        </w:rPr>
      </w:pPr>
      <w:r w:rsidRPr="002C0894">
        <w:rPr>
          <w:rFonts w:ascii="Verdana" w:hAnsi="Verdana"/>
          <w:i/>
          <w:sz w:val="20"/>
        </w:rPr>
        <w:t>1</w:t>
      </w:r>
      <w:r w:rsidRPr="002C0894">
        <w:rPr>
          <w:rFonts w:ascii="Verdana" w:hAnsi="Verdana"/>
          <w:i/>
          <w:sz w:val="20"/>
          <w:vertAlign w:val="superscript"/>
        </w:rPr>
        <w:t>ra</w:t>
      </w:r>
      <w:r w:rsidR="00F95B44" w:rsidRPr="002C0894">
        <w:rPr>
          <w:rFonts w:ascii="Verdana" w:hAnsi="Verdana"/>
          <w:i/>
          <w:sz w:val="20"/>
        </w:rPr>
        <w:t xml:space="preserve"> Fecha: 7 y 8 de Marzo en Olivos, en la </w:t>
      </w:r>
      <w:proofErr w:type="spellStart"/>
      <w:r w:rsidR="00F95B44" w:rsidRPr="002C0894">
        <w:rPr>
          <w:rFonts w:ascii="Verdana" w:hAnsi="Verdana"/>
          <w:i/>
          <w:sz w:val="20"/>
        </w:rPr>
        <w:t>Pcia</w:t>
      </w:r>
      <w:proofErr w:type="spellEnd"/>
      <w:r w:rsidR="00F95B44" w:rsidRPr="002C0894">
        <w:rPr>
          <w:rFonts w:ascii="Verdana" w:hAnsi="Verdana"/>
          <w:i/>
          <w:sz w:val="20"/>
        </w:rPr>
        <w:t>. de Buenos Aires</w:t>
      </w:r>
      <w:r w:rsidRPr="002C0894">
        <w:rPr>
          <w:rFonts w:ascii="Verdana" w:hAnsi="Verdana"/>
          <w:i/>
          <w:sz w:val="20"/>
        </w:rPr>
        <w:t>.  Autoridad O</w:t>
      </w:r>
      <w:r w:rsidRPr="002C0894">
        <w:rPr>
          <w:rFonts w:ascii="Verdana" w:hAnsi="Verdana"/>
          <w:i/>
          <w:sz w:val="20"/>
        </w:rPr>
        <w:t>r</w:t>
      </w:r>
      <w:r w:rsidRPr="002C0894">
        <w:rPr>
          <w:rFonts w:ascii="Verdana" w:hAnsi="Verdana"/>
          <w:i/>
          <w:sz w:val="20"/>
        </w:rPr>
        <w:t>ganizado</w:t>
      </w:r>
      <w:r w:rsidR="00F95B44" w:rsidRPr="002C0894">
        <w:rPr>
          <w:rFonts w:ascii="Verdana" w:hAnsi="Verdana"/>
          <w:i/>
          <w:sz w:val="20"/>
        </w:rPr>
        <w:t xml:space="preserve">ra, </w:t>
      </w:r>
      <w:r w:rsidR="00F95B44" w:rsidRPr="002C0894">
        <w:rPr>
          <w:rFonts w:ascii="Verdana" w:hAnsi="Verdana"/>
          <w:i/>
          <w:color w:val="auto"/>
          <w:sz w:val="20"/>
        </w:rPr>
        <w:t>YCO</w:t>
      </w:r>
      <w:r w:rsidRPr="002C0894">
        <w:rPr>
          <w:rFonts w:ascii="Verdana" w:hAnsi="Verdana"/>
          <w:i/>
          <w:color w:val="auto"/>
          <w:sz w:val="20"/>
        </w:rPr>
        <w:t xml:space="preserve">. </w:t>
      </w:r>
      <w:r w:rsidR="004902EE" w:rsidRPr="002C0894">
        <w:rPr>
          <w:rFonts w:ascii="Verdana" w:hAnsi="Verdana"/>
          <w:i/>
          <w:color w:val="auto"/>
          <w:sz w:val="20"/>
        </w:rPr>
        <w:t>6 regatas programadas.</w:t>
      </w:r>
    </w:p>
    <w:p w14:paraId="3246988B" w14:textId="612415AE" w:rsidR="00C43081" w:rsidRPr="002C0894" w:rsidRDefault="0011476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hAnsi="Verdana"/>
          <w:i/>
          <w:sz w:val="18"/>
          <w:szCs w:val="20"/>
        </w:rPr>
      </w:pPr>
      <w:r w:rsidRPr="002C0894">
        <w:rPr>
          <w:rFonts w:ascii="Verdana" w:hAnsi="Verdana"/>
          <w:i/>
          <w:sz w:val="20"/>
        </w:rPr>
        <w:t>2</w:t>
      </w:r>
      <w:r w:rsidRPr="002C0894">
        <w:rPr>
          <w:rFonts w:ascii="Verdana" w:hAnsi="Verdana"/>
          <w:i/>
          <w:sz w:val="20"/>
          <w:vertAlign w:val="superscript"/>
        </w:rPr>
        <w:t>da</w:t>
      </w:r>
      <w:r w:rsidRPr="002C0894">
        <w:rPr>
          <w:rFonts w:ascii="Verdana" w:hAnsi="Verdana"/>
          <w:i/>
          <w:sz w:val="20"/>
        </w:rPr>
        <w:t xml:space="preserve"> Fecha: </w:t>
      </w:r>
      <w:r w:rsidR="00F95B44" w:rsidRPr="002C0894">
        <w:rPr>
          <w:rFonts w:ascii="Verdana" w:hAnsi="Verdana"/>
          <w:i/>
          <w:sz w:val="20"/>
        </w:rPr>
        <w:t>2</w:t>
      </w:r>
      <w:r w:rsidRPr="002C0894">
        <w:rPr>
          <w:rFonts w:ascii="Verdana" w:hAnsi="Verdana"/>
          <w:i/>
          <w:sz w:val="20"/>
        </w:rPr>
        <w:t xml:space="preserve">5 y </w:t>
      </w:r>
      <w:r w:rsidR="00F95B44" w:rsidRPr="002C0894">
        <w:rPr>
          <w:rFonts w:ascii="Verdana" w:hAnsi="Verdana"/>
          <w:i/>
          <w:sz w:val="20"/>
        </w:rPr>
        <w:t xml:space="preserve">26 de Abril en Santa </w:t>
      </w:r>
      <w:proofErr w:type="spellStart"/>
      <w:r w:rsidR="00F95B44" w:rsidRPr="002C0894">
        <w:rPr>
          <w:rFonts w:ascii="Verdana" w:hAnsi="Verdana"/>
          <w:i/>
          <w:sz w:val="20"/>
        </w:rPr>
        <w:t>Fé</w:t>
      </w:r>
      <w:proofErr w:type="spellEnd"/>
      <w:r w:rsidRPr="002C0894">
        <w:rPr>
          <w:rFonts w:ascii="Verdana" w:hAnsi="Verdana"/>
          <w:i/>
          <w:sz w:val="20"/>
        </w:rPr>
        <w:t xml:space="preserve">, </w:t>
      </w:r>
      <w:proofErr w:type="spellStart"/>
      <w:r w:rsidRPr="002C0894">
        <w:rPr>
          <w:rFonts w:ascii="Verdana" w:hAnsi="Verdana"/>
          <w:i/>
          <w:sz w:val="20"/>
        </w:rPr>
        <w:t>Pcia</w:t>
      </w:r>
      <w:proofErr w:type="spellEnd"/>
      <w:r w:rsidRPr="002C0894">
        <w:rPr>
          <w:rFonts w:ascii="Verdana" w:hAnsi="Verdana"/>
          <w:i/>
          <w:sz w:val="20"/>
        </w:rPr>
        <w:t xml:space="preserve">. de </w:t>
      </w:r>
      <w:r w:rsidR="00F95B44" w:rsidRPr="002C0894">
        <w:rPr>
          <w:rFonts w:ascii="Verdana" w:hAnsi="Verdana"/>
          <w:i/>
          <w:sz w:val="20"/>
        </w:rPr>
        <w:t>Santa Fe</w:t>
      </w:r>
      <w:r w:rsidRPr="002C0894">
        <w:rPr>
          <w:rFonts w:ascii="Verdana" w:hAnsi="Verdana"/>
          <w:i/>
          <w:sz w:val="20"/>
        </w:rPr>
        <w:t>.  Autoridad Organiz</w:t>
      </w:r>
      <w:r w:rsidRPr="002C0894">
        <w:rPr>
          <w:rFonts w:ascii="Verdana" w:hAnsi="Verdana"/>
          <w:i/>
          <w:sz w:val="20"/>
        </w:rPr>
        <w:t>a</w:t>
      </w:r>
      <w:r w:rsidRPr="002C0894">
        <w:rPr>
          <w:rFonts w:ascii="Verdana" w:hAnsi="Verdana"/>
          <w:i/>
          <w:sz w:val="20"/>
        </w:rPr>
        <w:t>dora, C</w:t>
      </w:r>
      <w:r w:rsidR="00F95B44" w:rsidRPr="002C0894">
        <w:rPr>
          <w:rFonts w:ascii="Verdana" w:hAnsi="Verdana"/>
          <w:i/>
          <w:sz w:val="20"/>
        </w:rPr>
        <w:t>MPSF</w:t>
      </w:r>
      <w:r w:rsidRPr="002C0894">
        <w:rPr>
          <w:rFonts w:ascii="Verdana" w:hAnsi="Verdana"/>
          <w:i/>
          <w:sz w:val="20"/>
        </w:rPr>
        <w:t xml:space="preserve">. </w:t>
      </w:r>
      <w:r w:rsidR="004902EE" w:rsidRPr="002C0894">
        <w:rPr>
          <w:rFonts w:ascii="Verdana" w:hAnsi="Verdana"/>
          <w:i/>
          <w:sz w:val="20"/>
        </w:rPr>
        <w:t>6 regatas programadas.</w:t>
      </w:r>
    </w:p>
    <w:p w14:paraId="5956E5F6" w14:textId="406092D8" w:rsidR="00C43081" w:rsidRPr="002C0894" w:rsidRDefault="0011476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eastAsia="Verdana" w:hAnsi="Verdana" w:cs="Verdana"/>
          <w:i/>
          <w:sz w:val="18"/>
          <w:szCs w:val="20"/>
        </w:rPr>
      </w:pPr>
      <w:r w:rsidRPr="002C0894">
        <w:rPr>
          <w:rFonts w:ascii="Verdana" w:hAnsi="Verdana"/>
          <w:i/>
          <w:sz w:val="20"/>
        </w:rPr>
        <w:t>3</w:t>
      </w:r>
      <w:r w:rsidRPr="002C0894">
        <w:rPr>
          <w:rFonts w:ascii="Verdana" w:hAnsi="Verdana"/>
          <w:i/>
          <w:sz w:val="20"/>
          <w:vertAlign w:val="superscript"/>
        </w:rPr>
        <w:t xml:space="preserve">ra </w:t>
      </w:r>
      <w:r w:rsidRPr="002C0894">
        <w:rPr>
          <w:rFonts w:ascii="Verdana" w:hAnsi="Verdana"/>
          <w:i/>
          <w:sz w:val="20"/>
        </w:rPr>
        <w:t xml:space="preserve">Fecha: </w:t>
      </w:r>
      <w:r w:rsidR="00F95B44" w:rsidRPr="002C0894">
        <w:rPr>
          <w:rFonts w:ascii="Verdana" w:hAnsi="Verdana"/>
          <w:i/>
          <w:sz w:val="20"/>
        </w:rPr>
        <w:t xml:space="preserve">23, 24 y 25 de Mayo en San Nicolás, </w:t>
      </w:r>
      <w:proofErr w:type="spellStart"/>
      <w:r w:rsidR="00F95B44" w:rsidRPr="002C0894">
        <w:rPr>
          <w:rFonts w:ascii="Verdana" w:hAnsi="Verdana"/>
          <w:i/>
          <w:sz w:val="20"/>
        </w:rPr>
        <w:t>Pcia</w:t>
      </w:r>
      <w:proofErr w:type="spellEnd"/>
      <w:r w:rsidR="00F95B44" w:rsidRPr="002C0894">
        <w:rPr>
          <w:rFonts w:ascii="Verdana" w:hAnsi="Verdana"/>
          <w:i/>
          <w:sz w:val="20"/>
        </w:rPr>
        <w:t>. De Buenos Aires.</w:t>
      </w:r>
      <w:r w:rsidRPr="002C0894">
        <w:rPr>
          <w:rFonts w:ascii="Verdana" w:hAnsi="Verdana"/>
          <w:i/>
          <w:sz w:val="20"/>
        </w:rPr>
        <w:t xml:space="preserve">  Autor</w:t>
      </w:r>
      <w:r w:rsidRPr="002C0894">
        <w:rPr>
          <w:rFonts w:ascii="Verdana" w:hAnsi="Verdana"/>
          <w:i/>
          <w:sz w:val="20"/>
        </w:rPr>
        <w:t>i</w:t>
      </w:r>
      <w:r w:rsidR="00F95B44" w:rsidRPr="002C0894">
        <w:rPr>
          <w:rFonts w:ascii="Verdana" w:hAnsi="Verdana"/>
          <w:i/>
          <w:sz w:val="20"/>
        </w:rPr>
        <w:t>dad Organizadora, CRSN</w:t>
      </w:r>
      <w:r w:rsidRPr="002C0894">
        <w:rPr>
          <w:rFonts w:ascii="Verdana" w:hAnsi="Verdana"/>
          <w:i/>
          <w:sz w:val="20"/>
        </w:rPr>
        <w:t>.</w:t>
      </w:r>
      <w:r w:rsidR="004902EE" w:rsidRPr="002C0894">
        <w:rPr>
          <w:rFonts w:ascii="Verdana" w:hAnsi="Verdana"/>
          <w:i/>
          <w:sz w:val="20"/>
        </w:rPr>
        <w:t xml:space="preserve"> 9 regatas programadas.</w:t>
      </w:r>
    </w:p>
    <w:p w14:paraId="75C0E38F" w14:textId="53EE521E" w:rsidR="00C43081" w:rsidRPr="002C0894" w:rsidRDefault="00114763" w:rsidP="00F95B44">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eastAsia="Verdana" w:hAnsi="Verdana" w:cs="Verdana"/>
          <w:i/>
          <w:sz w:val="18"/>
          <w:szCs w:val="20"/>
        </w:rPr>
      </w:pPr>
      <w:r w:rsidRPr="002C0894">
        <w:rPr>
          <w:rFonts w:ascii="Verdana" w:hAnsi="Verdana"/>
          <w:i/>
          <w:sz w:val="20"/>
        </w:rPr>
        <w:t>4</w:t>
      </w:r>
      <w:r w:rsidRPr="002C0894">
        <w:rPr>
          <w:rFonts w:ascii="Verdana" w:hAnsi="Verdana"/>
          <w:i/>
          <w:sz w:val="20"/>
          <w:vertAlign w:val="superscript"/>
        </w:rPr>
        <w:t>ta</w:t>
      </w:r>
      <w:r w:rsidRPr="002C0894">
        <w:rPr>
          <w:rFonts w:ascii="Verdana" w:hAnsi="Verdana"/>
          <w:i/>
          <w:sz w:val="20"/>
        </w:rPr>
        <w:t xml:space="preserve"> Fecha: </w:t>
      </w:r>
      <w:r w:rsidR="00F95B44" w:rsidRPr="002C0894">
        <w:rPr>
          <w:rFonts w:ascii="Verdana" w:hAnsi="Verdana"/>
          <w:i/>
          <w:sz w:val="20"/>
        </w:rPr>
        <w:t xml:space="preserve">15, 16 y 17 de Agosto en la </w:t>
      </w:r>
      <w:proofErr w:type="spellStart"/>
      <w:r w:rsidR="00F95B44" w:rsidRPr="002C0894">
        <w:rPr>
          <w:rFonts w:ascii="Verdana" w:hAnsi="Verdana"/>
          <w:i/>
          <w:sz w:val="20"/>
        </w:rPr>
        <w:t>Pcia</w:t>
      </w:r>
      <w:proofErr w:type="spellEnd"/>
      <w:r w:rsidR="00F95B44" w:rsidRPr="002C0894">
        <w:rPr>
          <w:rFonts w:ascii="Verdana" w:hAnsi="Verdana"/>
          <w:i/>
          <w:sz w:val="20"/>
        </w:rPr>
        <w:t xml:space="preserve">. De Salta. </w:t>
      </w:r>
      <w:r w:rsidRPr="002C0894">
        <w:rPr>
          <w:rFonts w:ascii="Verdana" w:hAnsi="Verdana"/>
          <w:i/>
          <w:sz w:val="20"/>
        </w:rPr>
        <w:t>Autoridad Organi</w:t>
      </w:r>
      <w:r w:rsidR="00F95B44" w:rsidRPr="002C0894">
        <w:rPr>
          <w:rFonts w:ascii="Verdana" w:hAnsi="Verdana"/>
          <w:i/>
          <w:sz w:val="20"/>
        </w:rPr>
        <w:t>zadora, CRG</w:t>
      </w:r>
      <w:r w:rsidRPr="002C0894">
        <w:rPr>
          <w:rFonts w:ascii="Verdana" w:hAnsi="Verdana"/>
          <w:i/>
          <w:sz w:val="20"/>
        </w:rPr>
        <w:t xml:space="preserve">. </w:t>
      </w:r>
      <w:r w:rsidR="004902EE" w:rsidRPr="002C0894">
        <w:rPr>
          <w:rFonts w:ascii="Verdana" w:hAnsi="Verdana"/>
          <w:i/>
          <w:sz w:val="20"/>
        </w:rPr>
        <w:t>9 regatas programadas.</w:t>
      </w:r>
    </w:p>
    <w:p w14:paraId="03E6D2F3" w14:textId="78D12715" w:rsidR="00C43081" w:rsidRPr="002C0894" w:rsidRDefault="0011476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eastAsia="Verdana" w:hAnsi="Verdana" w:cs="Verdana"/>
          <w:i/>
          <w:sz w:val="18"/>
          <w:szCs w:val="20"/>
        </w:rPr>
      </w:pPr>
      <w:r w:rsidRPr="002C0894">
        <w:rPr>
          <w:rFonts w:ascii="Verdana" w:hAnsi="Verdana"/>
          <w:i/>
          <w:sz w:val="20"/>
        </w:rPr>
        <w:t>5</w:t>
      </w:r>
      <w:r w:rsidRPr="002C0894">
        <w:rPr>
          <w:rFonts w:ascii="Verdana" w:hAnsi="Verdana"/>
          <w:i/>
          <w:sz w:val="20"/>
          <w:vertAlign w:val="superscript"/>
        </w:rPr>
        <w:t>ta</w:t>
      </w:r>
      <w:r w:rsidRPr="002C0894">
        <w:rPr>
          <w:rFonts w:ascii="Verdana" w:hAnsi="Verdana"/>
          <w:i/>
          <w:sz w:val="20"/>
        </w:rPr>
        <w:t xml:space="preserve"> Fecha: </w:t>
      </w:r>
      <w:r w:rsidR="000A30A4" w:rsidRPr="002C0894">
        <w:rPr>
          <w:rFonts w:ascii="Verdana" w:hAnsi="Verdana"/>
          <w:i/>
          <w:sz w:val="20"/>
        </w:rPr>
        <w:t xml:space="preserve">31 de Octubre y 1 de Noviembre en Villa Carlos Paz, </w:t>
      </w:r>
      <w:proofErr w:type="spellStart"/>
      <w:r w:rsidR="000A30A4" w:rsidRPr="002C0894">
        <w:rPr>
          <w:rFonts w:ascii="Verdana" w:hAnsi="Verdana"/>
          <w:i/>
          <w:sz w:val="20"/>
        </w:rPr>
        <w:t>Pcia</w:t>
      </w:r>
      <w:proofErr w:type="spellEnd"/>
      <w:r w:rsidR="000A30A4" w:rsidRPr="002C0894">
        <w:rPr>
          <w:rFonts w:ascii="Verdana" w:hAnsi="Verdana"/>
          <w:i/>
          <w:sz w:val="20"/>
        </w:rPr>
        <w:t>. De Có</w:t>
      </w:r>
      <w:r w:rsidR="004902EE" w:rsidRPr="002C0894">
        <w:rPr>
          <w:rFonts w:ascii="Verdana" w:hAnsi="Verdana"/>
          <w:i/>
          <w:sz w:val="20"/>
        </w:rPr>
        <w:t>rd</w:t>
      </w:r>
      <w:r w:rsidR="000A30A4" w:rsidRPr="002C0894">
        <w:rPr>
          <w:rFonts w:ascii="Verdana" w:hAnsi="Verdana"/>
          <w:i/>
          <w:sz w:val="20"/>
        </w:rPr>
        <w:t>o</w:t>
      </w:r>
      <w:r w:rsidR="000A30A4" w:rsidRPr="002C0894">
        <w:rPr>
          <w:rFonts w:ascii="Verdana" w:hAnsi="Verdana"/>
          <w:i/>
          <w:sz w:val="20"/>
        </w:rPr>
        <w:t>ba.</w:t>
      </w:r>
      <w:r w:rsidRPr="002C0894">
        <w:rPr>
          <w:rFonts w:ascii="Verdana" w:hAnsi="Verdana"/>
          <w:i/>
          <w:sz w:val="20"/>
        </w:rPr>
        <w:t xml:space="preserve">  Autoridad Organizado</w:t>
      </w:r>
      <w:r w:rsidR="004902EE" w:rsidRPr="002C0894">
        <w:rPr>
          <w:rFonts w:ascii="Verdana" w:hAnsi="Verdana"/>
          <w:i/>
          <w:sz w:val="20"/>
        </w:rPr>
        <w:t>ra, CNC</w:t>
      </w:r>
      <w:r w:rsidRPr="002C0894">
        <w:rPr>
          <w:rFonts w:ascii="Verdana" w:hAnsi="Verdana"/>
          <w:i/>
          <w:sz w:val="20"/>
        </w:rPr>
        <w:t>.</w:t>
      </w:r>
      <w:r w:rsidR="004902EE" w:rsidRPr="002C0894">
        <w:rPr>
          <w:rFonts w:ascii="Verdana" w:hAnsi="Verdana"/>
          <w:i/>
          <w:sz w:val="20"/>
        </w:rPr>
        <w:t xml:space="preserve"> 6 regatas programadas.</w:t>
      </w:r>
    </w:p>
    <w:p w14:paraId="49375A44" w14:textId="0AD536D6" w:rsidR="00C43081" w:rsidRPr="002C0894" w:rsidRDefault="00114763">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eastAsia="Verdana" w:hAnsi="Verdana" w:cs="Verdana"/>
          <w:i/>
          <w:sz w:val="18"/>
          <w:szCs w:val="20"/>
        </w:rPr>
      </w:pPr>
      <w:r w:rsidRPr="002C0894">
        <w:rPr>
          <w:rFonts w:ascii="Verdana" w:hAnsi="Verdana"/>
          <w:i/>
          <w:sz w:val="20"/>
        </w:rPr>
        <w:t>6</w:t>
      </w:r>
      <w:r w:rsidRPr="002C0894">
        <w:rPr>
          <w:rFonts w:ascii="Verdana" w:hAnsi="Verdana"/>
          <w:i/>
          <w:sz w:val="20"/>
          <w:vertAlign w:val="superscript"/>
        </w:rPr>
        <w:t>ta</w:t>
      </w:r>
      <w:r w:rsidRPr="002C0894">
        <w:rPr>
          <w:rFonts w:ascii="Verdana" w:hAnsi="Verdana"/>
          <w:i/>
          <w:sz w:val="20"/>
        </w:rPr>
        <w:t xml:space="preserve"> Fecha: </w:t>
      </w:r>
      <w:r w:rsidR="000A30A4" w:rsidRPr="002C0894">
        <w:rPr>
          <w:rFonts w:ascii="Verdana" w:hAnsi="Verdana"/>
          <w:i/>
          <w:sz w:val="20"/>
        </w:rPr>
        <w:t>2</w:t>
      </w:r>
      <w:r w:rsidRPr="002C0894">
        <w:rPr>
          <w:rFonts w:ascii="Verdana" w:hAnsi="Verdana"/>
          <w:i/>
          <w:sz w:val="20"/>
        </w:rPr>
        <w:t>1</w:t>
      </w:r>
      <w:r w:rsidR="000A30A4" w:rsidRPr="002C0894">
        <w:rPr>
          <w:rFonts w:ascii="Verdana" w:hAnsi="Verdana"/>
          <w:i/>
          <w:sz w:val="20"/>
        </w:rPr>
        <w:t>, 22 y 23</w:t>
      </w:r>
      <w:r w:rsidRPr="002C0894">
        <w:rPr>
          <w:rFonts w:ascii="Verdana" w:hAnsi="Verdana"/>
          <w:i/>
          <w:sz w:val="20"/>
        </w:rPr>
        <w:t xml:space="preserve"> de Noviembre en </w:t>
      </w:r>
      <w:r w:rsidR="000A30A4" w:rsidRPr="002C0894">
        <w:rPr>
          <w:rFonts w:ascii="Verdana" w:hAnsi="Verdana"/>
          <w:i/>
          <w:sz w:val="20"/>
        </w:rPr>
        <w:t>Rosario</w:t>
      </w:r>
      <w:r w:rsidRPr="002C0894">
        <w:rPr>
          <w:rFonts w:ascii="Verdana" w:hAnsi="Verdana"/>
          <w:i/>
          <w:sz w:val="20"/>
        </w:rPr>
        <w:t xml:space="preserve">, </w:t>
      </w:r>
      <w:proofErr w:type="spellStart"/>
      <w:r w:rsidRPr="002C0894">
        <w:rPr>
          <w:rFonts w:ascii="Verdana" w:hAnsi="Verdana"/>
          <w:i/>
          <w:sz w:val="20"/>
        </w:rPr>
        <w:t>Pcia</w:t>
      </w:r>
      <w:proofErr w:type="spellEnd"/>
      <w:r w:rsidRPr="002C0894">
        <w:rPr>
          <w:rFonts w:ascii="Verdana" w:hAnsi="Verdana"/>
          <w:i/>
          <w:sz w:val="20"/>
        </w:rPr>
        <w:t xml:space="preserve">. de </w:t>
      </w:r>
      <w:r w:rsidR="000A30A4" w:rsidRPr="002C0894">
        <w:rPr>
          <w:rFonts w:ascii="Verdana" w:hAnsi="Verdana"/>
          <w:i/>
          <w:sz w:val="20"/>
        </w:rPr>
        <w:t xml:space="preserve">Santa </w:t>
      </w:r>
      <w:proofErr w:type="spellStart"/>
      <w:r w:rsidR="000A30A4" w:rsidRPr="002C0894">
        <w:rPr>
          <w:rFonts w:ascii="Verdana" w:hAnsi="Verdana"/>
          <w:i/>
          <w:sz w:val="20"/>
        </w:rPr>
        <w:t>Fé</w:t>
      </w:r>
      <w:proofErr w:type="spellEnd"/>
      <w:r w:rsidRPr="002C0894">
        <w:rPr>
          <w:rFonts w:ascii="Verdana" w:hAnsi="Verdana"/>
          <w:i/>
          <w:sz w:val="20"/>
        </w:rPr>
        <w:t>. Autoridad Organizadora, C</w:t>
      </w:r>
      <w:r w:rsidR="000A30A4" w:rsidRPr="002C0894">
        <w:rPr>
          <w:rFonts w:ascii="Verdana" w:hAnsi="Verdana"/>
          <w:i/>
          <w:sz w:val="20"/>
        </w:rPr>
        <w:t>VR.</w:t>
      </w:r>
      <w:r w:rsidR="004902EE" w:rsidRPr="002C0894">
        <w:rPr>
          <w:rFonts w:ascii="Verdana" w:hAnsi="Verdana"/>
          <w:i/>
          <w:sz w:val="20"/>
        </w:rPr>
        <w:t xml:space="preserve"> 9 regatas programadas.</w:t>
      </w:r>
    </w:p>
    <w:p w14:paraId="259A8FBF" w14:textId="30A559EE" w:rsidR="000A30A4" w:rsidRPr="002C0894" w:rsidRDefault="000A30A4">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eastAsia="Verdana" w:hAnsi="Verdana" w:cs="Verdana"/>
          <w:i/>
          <w:sz w:val="18"/>
          <w:szCs w:val="20"/>
        </w:rPr>
      </w:pPr>
      <w:r w:rsidRPr="002C0894">
        <w:rPr>
          <w:rFonts w:ascii="Verdana" w:hAnsi="Verdana"/>
          <w:i/>
          <w:sz w:val="20"/>
        </w:rPr>
        <w:t xml:space="preserve">7ma Fecha: 5, 6, 7 y 8 de Diciembre, Campeonato Argentino en Rosario, </w:t>
      </w:r>
      <w:proofErr w:type="spellStart"/>
      <w:r w:rsidRPr="002C0894">
        <w:rPr>
          <w:rFonts w:ascii="Verdana" w:hAnsi="Verdana"/>
          <w:i/>
          <w:sz w:val="20"/>
        </w:rPr>
        <w:t>Pcia</w:t>
      </w:r>
      <w:proofErr w:type="spellEnd"/>
      <w:r w:rsidRPr="002C0894">
        <w:rPr>
          <w:rFonts w:ascii="Verdana" w:hAnsi="Verdana"/>
          <w:i/>
          <w:sz w:val="20"/>
        </w:rPr>
        <w:t>. De Santa Fe. Autoridad organizadora</w:t>
      </w:r>
      <w:r w:rsidR="004902EE" w:rsidRPr="002C0894">
        <w:rPr>
          <w:rFonts w:ascii="Verdana" w:hAnsi="Verdana"/>
          <w:i/>
          <w:sz w:val="20"/>
        </w:rPr>
        <w:t>, CVR. 9 regatas programadas.</w:t>
      </w:r>
    </w:p>
    <w:p w14:paraId="6B8EC010"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rPr>
      </w:pPr>
      <w:r w:rsidRPr="002C0894">
        <w:rPr>
          <w:rFonts w:ascii="Verdana" w:hAnsi="Verdana"/>
        </w:rPr>
        <w:t>7.2</w:t>
      </w:r>
      <w:r w:rsidRPr="002C0894">
        <w:rPr>
          <w:rFonts w:ascii="Verdana" w:hAnsi="Verdana"/>
        </w:rPr>
        <w:tab/>
        <w:t>Una Fecha será válida si se completa al menos 1 regata.</w:t>
      </w:r>
    </w:p>
    <w:p w14:paraId="5277BD0D" w14:textId="198D965B" w:rsidR="004902EE" w:rsidRPr="002C0894" w:rsidRDefault="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rPr>
      </w:pPr>
      <w:r w:rsidRPr="002C0894">
        <w:rPr>
          <w:rFonts w:ascii="Verdana" w:hAnsi="Verdana"/>
        </w:rPr>
        <w:t>7.3</w:t>
      </w:r>
      <w:r w:rsidRPr="002C0894">
        <w:rPr>
          <w:rFonts w:ascii="Verdana" w:hAnsi="Verdana"/>
        </w:rPr>
        <w:tab/>
        <w:t>Las fechas con 6 regatas programadas (2 días) tendrán el siguiente pr</w:t>
      </w:r>
      <w:r w:rsidRPr="002C0894">
        <w:rPr>
          <w:rFonts w:ascii="Verdana" w:hAnsi="Verdana"/>
        </w:rPr>
        <w:t>o</w:t>
      </w:r>
      <w:r w:rsidRPr="002C0894">
        <w:rPr>
          <w:rFonts w:ascii="Verdana" w:hAnsi="Verdana"/>
        </w:rPr>
        <w:t>grama:</w:t>
      </w:r>
    </w:p>
    <w:p w14:paraId="5AA225B6" w14:textId="6096CC49" w:rsidR="004902EE" w:rsidRPr="002C0894" w:rsidRDefault="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i/>
          <w:sz w:val="20"/>
        </w:rPr>
      </w:pPr>
      <w:r w:rsidRPr="002C0894">
        <w:rPr>
          <w:rFonts w:ascii="Verdana" w:hAnsi="Verdana"/>
        </w:rPr>
        <w:tab/>
      </w:r>
      <w:r w:rsidRPr="002C0894">
        <w:rPr>
          <w:rFonts w:ascii="Verdana" w:hAnsi="Verdana"/>
        </w:rPr>
        <w:tab/>
      </w:r>
      <w:r w:rsidRPr="002C0894">
        <w:rPr>
          <w:rFonts w:ascii="Verdana" w:hAnsi="Verdana"/>
          <w:i/>
          <w:sz w:val="20"/>
        </w:rPr>
        <w:t>1er día: 13hs regatas. 3 regatas programadas</w:t>
      </w:r>
    </w:p>
    <w:p w14:paraId="372817E9" w14:textId="5329EFF4" w:rsidR="004902EE" w:rsidRPr="002C0894" w:rsidRDefault="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i/>
          <w:sz w:val="20"/>
        </w:rPr>
      </w:pPr>
      <w:r w:rsidRPr="002C0894">
        <w:rPr>
          <w:rFonts w:ascii="Verdana" w:hAnsi="Verdana"/>
          <w:i/>
          <w:sz w:val="20"/>
        </w:rPr>
        <w:tab/>
      </w:r>
      <w:r w:rsidRPr="002C0894">
        <w:rPr>
          <w:rFonts w:ascii="Verdana" w:hAnsi="Verdana"/>
          <w:i/>
          <w:sz w:val="20"/>
        </w:rPr>
        <w:tab/>
      </w:r>
      <w:r w:rsidRPr="002C0894">
        <w:rPr>
          <w:rFonts w:ascii="Verdana" w:hAnsi="Verdana"/>
          <w:i/>
          <w:sz w:val="20"/>
        </w:rPr>
        <w:tab/>
        <w:t xml:space="preserve">   19 </w:t>
      </w:r>
      <w:proofErr w:type="spellStart"/>
      <w:r w:rsidRPr="002C0894">
        <w:rPr>
          <w:rFonts w:ascii="Verdana" w:hAnsi="Verdana"/>
          <w:i/>
          <w:sz w:val="20"/>
        </w:rPr>
        <w:t>hs</w:t>
      </w:r>
      <w:proofErr w:type="spellEnd"/>
      <w:r w:rsidRPr="002C0894">
        <w:rPr>
          <w:rFonts w:ascii="Verdana" w:hAnsi="Verdana"/>
          <w:i/>
          <w:sz w:val="20"/>
        </w:rPr>
        <w:t xml:space="preserve"> reunión de clase</w:t>
      </w:r>
    </w:p>
    <w:p w14:paraId="1582BA18" w14:textId="3471E2A2" w:rsidR="004902EE" w:rsidRPr="002C0894" w:rsidRDefault="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i/>
          <w:sz w:val="20"/>
        </w:rPr>
      </w:pPr>
      <w:r w:rsidRPr="002C0894">
        <w:rPr>
          <w:rFonts w:ascii="Verdana" w:hAnsi="Verdana"/>
          <w:i/>
          <w:sz w:val="20"/>
        </w:rPr>
        <w:tab/>
      </w:r>
      <w:r w:rsidRPr="002C0894">
        <w:rPr>
          <w:rFonts w:ascii="Verdana" w:hAnsi="Verdana"/>
          <w:i/>
          <w:sz w:val="20"/>
        </w:rPr>
        <w:tab/>
      </w:r>
      <w:r w:rsidRPr="002C0894">
        <w:rPr>
          <w:rFonts w:ascii="Verdana" w:hAnsi="Verdana"/>
          <w:i/>
          <w:sz w:val="20"/>
        </w:rPr>
        <w:tab/>
        <w:t xml:space="preserve">   21 </w:t>
      </w:r>
      <w:proofErr w:type="spellStart"/>
      <w:r w:rsidRPr="002C0894">
        <w:rPr>
          <w:rFonts w:ascii="Verdana" w:hAnsi="Verdana"/>
          <w:i/>
          <w:sz w:val="20"/>
        </w:rPr>
        <w:t>hs</w:t>
      </w:r>
      <w:proofErr w:type="spellEnd"/>
      <w:r w:rsidRPr="002C0894">
        <w:rPr>
          <w:rFonts w:ascii="Verdana" w:hAnsi="Verdana"/>
          <w:i/>
          <w:sz w:val="20"/>
        </w:rPr>
        <w:t xml:space="preserve"> cena de camaradería</w:t>
      </w:r>
    </w:p>
    <w:p w14:paraId="529606FC" w14:textId="5CAF47F3" w:rsidR="004902EE" w:rsidRPr="002C0894" w:rsidRDefault="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i/>
          <w:sz w:val="20"/>
        </w:rPr>
      </w:pPr>
      <w:r w:rsidRPr="002C0894">
        <w:rPr>
          <w:rFonts w:ascii="Verdana" w:hAnsi="Verdana"/>
          <w:i/>
          <w:sz w:val="20"/>
        </w:rPr>
        <w:tab/>
      </w:r>
      <w:r w:rsidRPr="002C0894">
        <w:rPr>
          <w:rFonts w:ascii="Verdana" w:hAnsi="Verdana"/>
          <w:i/>
          <w:sz w:val="20"/>
        </w:rPr>
        <w:tab/>
        <w:t>2do día: 11hs regatas. 3 regatas programadas</w:t>
      </w:r>
    </w:p>
    <w:p w14:paraId="101035F9" w14:textId="34F47EBC" w:rsidR="004902EE" w:rsidRPr="002C0894" w:rsidRDefault="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i/>
          <w:sz w:val="20"/>
        </w:rPr>
      </w:pPr>
      <w:r w:rsidRPr="002C0894">
        <w:rPr>
          <w:rFonts w:ascii="Verdana" w:hAnsi="Verdana"/>
          <w:i/>
          <w:sz w:val="20"/>
        </w:rPr>
        <w:tab/>
      </w:r>
      <w:r w:rsidRPr="002C0894">
        <w:rPr>
          <w:rFonts w:ascii="Verdana" w:hAnsi="Verdana"/>
          <w:i/>
          <w:sz w:val="20"/>
        </w:rPr>
        <w:tab/>
      </w:r>
      <w:r w:rsidRPr="002C0894">
        <w:rPr>
          <w:rFonts w:ascii="Verdana" w:hAnsi="Verdana"/>
          <w:i/>
          <w:sz w:val="20"/>
        </w:rPr>
        <w:tab/>
        <w:t xml:space="preserve">   Entrega de premios a pie de rampa 1 hora después de la llegada a tierra de las embarcaciones.</w:t>
      </w:r>
    </w:p>
    <w:p w14:paraId="76314EF7" w14:textId="575B9D0E" w:rsidR="004902EE" w:rsidRPr="002C0894" w:rsidRDefault="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i/>
          <w:sz w:val="20"/>
        </w:rPr>
      </w:pPr>
      <w:r w:rsidRPr="002C0894">
        <w:rPr>
          <w:rFonts w:ascii="Verdana" w:hAnsi="Verdana"/>
          <w:i/>
          <w:sz w:val="20"/>
        </w:rPr>
        <w:tab/>
      </w:r>
      <w:r w:rsidRPr="002C0894">
        <w:rPr>
          <w:rFonts w:ascii="Verdana" w:hAnsi="Verdana"/>
          <w:i/>
          <w:sz w:val="20"/>
        </w:rPr>
        <w:tab/>
        <w:t>No se dará señal preparatoria después de las 16hs del segundo día</w:t>
      </w:r>
    </w:p>
    <w:p w14:paraId="21936310" w14:textId="2E4C10AA" w:rsidR="004902EE" w:rsidRPr="002C0894" w:rsidRDefault="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rPr>
      </w:pPr>
      <w:r w:rsidRPr="002C0894">
        <w:rPr>
          <w:rFonts w:ascii="Verdana" w:hAnsi="Verdana"/>
        </w:rPr>
        <w:tab/>
      </w:r>
      <w:r w:rsidRPr="002C0894">
        <w:rPr>
          <w:rFonts w:ascii="Verdana" w:hAnsi="Verdana"/>
        </w:rPr>
        <w:tab/>
      </w:r>
    </w:p>
    <w:p w14:paraId="2B3E7D5E" w14:textId="3E310951" w:rsidR="004902EE" w:rsidRPr="002C0894" w:rsidRDefault="004902EE" w:rsidP="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rPr>
      </w:pPr>
      <w:r w:rsidRPr="002C0894">
        <w:rPr>
          <w:rFonts w:ascii="Verdana" w:hAnsi="Verdana"/>
        </w:rPr>
        <w:t>7.4</w:t>
      </w:r>
      <w:r w:rsidRPr="002C0894">
        <w:rPr>
          <w:rFonts w:ascii="Verdana" w:hAnsi="Verdana"/>
        </w:rPr>
        <w:tab/>
        <w:t>Las fechas con 9 regatas programadas (3 días) tendrán el siguiente pr</w:t>
      </w:r>
      <w:r w:rsidRPr="002C0894">
        <w:rPr>
          <w:rFonts w:ascii="Verdana" w:hAnsi="Verdana"/>
        </w:rPr>
        <w:t>o</w:t>
      </w:r>
      <w:r w:rsidRPr="002C0894">
        <w:rPr>
          <w:rFonts w:ascii="Verdana" w:hAnsi="Verdana"/>
        </w:rPr>
        <w:t>grama:</w:t>
      </w:r>
    </w:p>
    <w:p w14:paraId="175C3A1F" w14:textId="77777777" w:rsidR="004902EE" w:rsidRPr="002C0894" w:rsidRDefault="004902EE" w:rsidP="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i/>
          <w:sz w:val="20"/>
        </w:rPr>
      </w:pPr>
      <w:r w:rsidRPr="002C0894">
        <w:rPr>
          <w:rFonts w:ascii="Verdana" w:hAnsi="Verdana"/>
        </w:rPr>
        <w:tab/>
      </w:r>
      <w:r w:rsidRPr="002C0894">
        <w:rPr>
          <w:rFonts w:ascii="Verdana" w:hAnsi="Verdana"/>
        </w:rPr>
        <w:tab/>
      </w:r>
      <w:r w:rsidRPr="002C0894">
        <w:rPr>
          <w:rFonts w:ascii="Verdana" w:hAnsi="Verdana"/>
          <w:i/>
          <w:sz w:val="20"/>
        </w:rPr>
        <w:t>1er día: 13hs regatas. 3 regatas programadas</w:t>
      </w:r>
    </w:p>
    <w:p w14:paraId="7EF4D43F" w14:textId="77777777" w:rsidR="004902EE" w:rsidRPr="002C0894" w:rsidRDefault="004902EE" w:rsidP="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i/>
          <w:sz w:val="20"/>
        </w:rPr>
      </w:pPr>
      <w:r w:rsidRPr="002C0894">
        <w:rPr>
          <w:rFonts w:ascii="Verdana" w:hAnsi="Verdana"/>
          <w:i/>
          <w:sz w:val="20"/>
        </w:rPr>
        <w:tab/>
      </w:r>
      <w:r w:rsidRPr="002C0894">
        <w:rPr>
          <w:rFonts w:ascii="Verdana" w:hAnsi="Verdana"/>
          <w:i/>
          <w:sz w:val="20"/>
        </w:rPr>
        <w:tab/>
      </w:r>
      <w:r w:rsidRPr="002C0894">
        <w:rPr>
          <w:rFonts w:ascii="Verdana" w:hAnsi="Verdana"/>
          <w:i/>
          <w:sz w:val="20"/>
        </w:rPr>
        <w:tab/>
        <w:t xml:space="preserve">   19 </w:t>
      </w:r>
      <w:proofErr w:type="spellStart"/>
      <w:r w:rsidRPr="002C0894">
        <w:rPr>
          <w:rFonts w:ascii="Verdana" w:hAnsi="Verdana"/>
          <w:i/>
          <w:sz w:val="20"/>
        </w:rPr>
        <w:t>hs</w:t>
      </w:r>
      <w:proofErr w:type="spellEnd"/>
      <w:r w:rsidRPr="002C0894">
        <w:rPr>
          <w:rFonts w:ascii="Verdana" w:hAnsi="Verdana"/>
          <w:i/>
          <w:sz w:val="20"/>
        </w:rPr>
        <w:t xml:space="preserve"> reunión de clase</w:t>
      </w:r>
    </w:p>
    <w:p w14:paraId="482E68DD" w14:textId="37976D57" w:rsidR="004902EE" w:rsidRPr="002C0894" w:rsidRDefault="004902EE" w:rsidP="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i/>
          <w:sz w:val="20"/>
        </w:rPr>
      </w:pPr>
      <w:r w:rsidRPr="002C0894">
        <w:rPr>
          <w:rFonts w:ascii="Verdana" w:hAnsi="Verdana"/>
          <w:i/>
          <w:sz w:val="20"/>
        </w:rPr>
        <w:tab/>
      </w:r>
      <w:r w:rsidRPr="002C0894">
        <w:rPr>
          <w:rFonts w:ascii="Verdana" w:hAnsi="Verdana"/>
          <w:i/>
          <w:sz w:val="20"/>
        </w:rPr>
        <w:tab/>
        <w:t>2do día: 11hs regatas. 3 regatas programadas</w:t>
      </w:r>
    </w:p>
    <w:p w14:paraId="474A6D3C" w14:textId="384D20AA" w:rsidR="004902EE" w:rsidRPr="002C0894" w:rsidRDefault="004902EE" w:rsidP="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i/>
          <w:sz w:val="20"/>
        </w:rPr>
      </w:pPr>
      <w:r w:rsidRPr="002C0894">
        <w:rPr>
          <w:rFonts w:ascii="Verdana" w:hAnsi="Verdana"/>
          <w:i/>
          <w:sz w:val="20"/>
        </w:rPr>
        <w:tab/>
      </w:r>
      <w:r w:rsidRPr="002C0894">
        <w:rPr>
          <w:rFonts w:ascii="Verdana" w:hAnsi="Verdana"/>
          <w:i/>
          <w:sz w:val="20"/>
        </w:rPr>
        <w:tab/>
      </w:r>
      <w:r w:rsidRPr="002C0894">
        <w:rPr>
          <w:rFonts w:ascii="Verdana" w:hAnsi="Verdana"/>
          <w:i/>
          <w:sz w:val="20"/>
        </w:rPr>
        <w:tab/>
        <w:t xml:space="preserve">    21 </w:t>
      </w:r>
      <w:proofErr w:type="spellStart"/>
      <w:r w:rsidRPr="002C0894">
        <w:rPr>
          <w:rFonts w:ascii="Verdana" w:hAnsi="Verdana"/>
          <w:i/>
          <w:sz w:val="20"/>
        </w:rPr>
        <w:t>hs</w:t>
      </w:r>
      <w:proofErr w:type="spellEnd"/>
      <w:r w:rsidRPr="002C0894">
        <w:rPr>
          <w:rFonts w:ascii="Verdana" w:hAnsi="Verdana"/>
          <w:i/>
          <w:sz w:val="20"/>
        </w:rPr>
        <w:t xml:space="preserve"> cena de camaradería</w:t>
      </w:r>
    </w:p>
    <w:p w14:paraId="717E288A" w14:textId="77777777" w:rsidR="004902EE" w:rsidRPr="002C0894" w:rsidRDefault="004902EE" w:rsidP="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i/>
          <w:sz w:val="20"/>
        </w:rPr>
      </w:pPr>
      <w:r w:rsidRPr="002C0894">
        <w:rPr>
          <w:rFonts w:ascii="Verdana" w:hAnsi="Verdana"/>
          <w:i/>
          <w:sz w:val="20"/>
        </w:rPr>
        <w:tab/>
      </w:r>
      <w:r w:rsidRPr="002C0894">
        <w:rPr>
          <w:rFonts w:ascii="Verdana" w:hAnsi="Verdana"/>
          <w:i/>
          <w:sz w:val="20"/>
        </w:rPr>
        <w:tab/>
        <w:t xml:space="preserve">3er día: 11hs regatas. 3 regatas programadas </w:t>
      </w:r>
    </w:p>
    <w:p w14:paraId="7A3F40D7" w14:textId="0B976BD3" w:rsidR="004902EE" w:rsidRPr="002C0894" w:rsidRDefault="004902EE" w:rsidP="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i/>
          <w:sz w:val="20"/>
        </w:rPr>
      </w:pPr>
      <w:r w:rsidRPr="002C0894">
        <w:rPr>
          <w:rFonts w:ascii="Verdana" w:hAnsi="Verdana"/>
          <w:i/>
          <w:sz w:val="20"/>
        </w:rPr>
        <w:tab/>
      </w:r>
      <w:r w:rsidRPr="002C0894">
        <w:rPr>
          <w:rFonts w:ascii="Verdana" w:hAnsi="Verdana"/>
          <w:i/>
          <w:sz w:val="20"/>
        </w:rPr>
        <w:tab/>
      </w:r>
      <w:r w:rsidRPr="002C0894">
        <w:rPr>
          <w:rFonts w:ascii="Verdana" w:hAnsi="Verdana"/>
          <w:i/>
          <w:sz w:val="20"/>
        </w:rPr>
        <w:tab/>
        <w:t xml:space="preserve">   Entrega de premios a pie de rampa 1 hora después de la llegada a tierra de las embarcaciones.</w:t>
      </w:r>
    </w:p>
    <w:p w14:paraId="3779C991" w14:textId="22D0066E" w:rsidR="004902EE" w:rsidRPr="002C0894" w:rsidRDefault="004902EE" w:rsidP="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i/>
          <w:sz w:val="20"/>
        </w:rPr>
      </w:pPr>
      <w:r w:rsidRPr="002C0894">
        <w:rPr>
          <w:rFonts w:ascii="Verdana" w:hAnsi="Verdana"/>
          <w:i/>
          <w:sz w:val="20"/>
        </w:rPr>
        <w:tab/>
      </w:r>
      <w:r w:rsidRPr="002C0894">
        <w:rPr>
          <w:rFonts w:ascii="Verdana" w:hAnsi="Verdana"/>
          <w:i/>
          <w:sz w:val="20"/>
        </w:rPr>
        <w:tab/>
        <w:t>No se dará señal preparatoria después de las 14:30hs del tercer día</w:t>
      </w:r>
    </w:p>
    <w:p w14:paraId="70A505E3" w14:textId="735BFE7A" w:rsidR="004902EE" w:rsidRPr="002C0894" w:rsidRDefault="004902E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p>
    <w:p w14:paraId="5E6B0C17" w14:textId="77777777" w:rsidR="00C43081" w:rsidRPr="002C0894" w:rsidRDefault="001147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auto"/>
        <w:jc w:val="both"/>
        <w:rPr>
          <w:rFonts w:ascii="Verdana" w:eastAsia="Verdana" w:hAnsi="Verdana" w:cs="Verdana"/>
          <w:b/>
          <w:bCs/>
        </w:rPr>
      </w:pPr>
      <w:r w:rsidRPr="002C0894">
        <w:rPr>
          <w:rFonts w:ascii="Verdana" w:hAnsi="Verdana"/>
        </w:rPr>
        <w:lastRenderedPageBreak/>
        <w:t>8.</w:t>
      </w:r>
      <w:r w:rsidRPr="002C0894">
        <w:rPr>
          <w:rFonts w:ascii="Verdana" w:hAnsi="Verdana"/>
        </w:rPr>
        <w:tab/>
      </w:r>
      <w:r w:rsidRPr="002C0894">
        <w:rPr>
          <w:rFonts w:ascii="Verdana" w:hAnsi="Verdana"/>
          <w:b/>
          <w:bCs/>
        </w:rPr>
        <w:t>PUNTAJE</w:t>
      </w:r>
    </w:p>
    <w:p w14:paraId="4BBBA5F2" w14:textId="77777777" w:rsidR="00C43081" w:rsidRPr="002C0894" w:rsidRDefault="00114763" w:rsidP="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outlineLvl w:val="0"/>
        <w:rPr>
          <w:rFonts w:ascii="Verdana" w:eastAsia="Verdana" w:hAnsi="Verdana" w:cs="Verdana"/>
        </w:rPr>
      </w:pPr>
      <w:r w:rsidRPr="002C0894">
        <w:rPr>
          <w:rFonts w:ascii="Verdana" w:hAnsi="Verdana"/>
        </w:rPr>
        <w:t>8.1</w:t>
      </w:r>
      <w:r w:rsidRPr="002C0894">
        <w:rPr>
          <w:rFonts w:ascii="Verdana" w:hAnsi="Verdana"/>
        </w:rPr>
        <w:tab/>
      </w:r>
      <w:r w:rsidRPr="002C0894">
        <w:rPr>
          <w:rFonts w:ascii="Verdana" w:hAnsi="Verdana"/>
          <w:b/>
          <w:bCs/>
        </w:rPr>
        <w:t>Puntaje de una Fecha</w:t>
      </w:r>
      <w:r w:rsidRPr="002C0894">
        <w:rPr>
          <w:rFonts w:ascii="Verdana" w:hAnsi="Verdana"/>
        </w:rPr>
        <w:t xml:space="preserve">  </w:t>
      </w:r>
    </w:p>
    <w:p w14:paraId="78DA1BB6"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strike/>
        </w:rPr>
      </w:pPr>
      <w:r w:rsidRPr="002C0894">
        <w:rPr>
          <w:rFonts w:ascii="Verdana" w:hAnsi="Verdana"/>
        </w:rPr>
        <w:t>8.1.1</w:t>
      </w:r>
      <w:r w:rsidRPr="002C0894">
        <w:rPr>
          <w:rFonts w:ascii="Verdana" w:hAnsi="Verdana"/>
        </w:rPr>
        <w:tab/>
        <w:t>Se utilizará el Sistema de Puntaje Bajo de la regla A4 del RRV.</w:t>
      </w:r>
    </w:p>
    <w:p w14:paraId="62661D69" w14:textId="05FB13AA"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8.1.2</w:t>
      </w:r>
      <w:r w:rsidRPr="002C0894">
        <w:rPr>
          <w:rFonts w:ascii="Verdana" w:hAnsi="Verdana"/>
        </w:rPr>
        <w:tab/>
        <w:t>El puntaje de serie de cada barco será la suma total de sus puntajes de r</w:t>
      </w:r>
      <w:r w:rsidRPr="002C0894">
        <w:rPr>
          <w:rFonts w:ascii="Verdana" w:hAnsi="Verdana"/>
        </w:rPr>
        <w:t>e</w:t>
      </w:r>
      <w:r w:rsidRPr="002C0894">
        <w:rPr>
          <w:rFonts w:ascii="Verdana" w:hAnsi="Verdana"/>
        </w:rPr>
        <w:t>gata, con la exclusión de su peor puntaje si se completan 4 o más regatas</w:t>
      </w:r>
      <w:r w:rsidR="002C0894">
        <w:rPr>
          <w:rFonts w:ascii="Verdana" w:hAnsi="Verdana"/>
        </w:rPr>
        <w:t xml:space="preserve"> o de sus dos peore</w:t>
      </w:r>
      <w:r w:rsidR="002E3DF2">
        <w:rPr>
          <w:rFonts w:ascii="Verdana" w:hAnsi="Verdana"/>
        </w:rPr>
        <w:t>s puntajes si se completan 9</w:t>
      </w:r>
      <w:r w:rsidR="002C0894">
        <w:rPr>
          <w:rFonts w:ascii="Verdana" w:hAnsi="Verdana"/>
        </w:rPr>
        <w:t xml:space="preserve"> regatas, con la exce</w:t>
      </w:r>
      <w:r w:rsidR="002C0894">
        <w:rPr>
          <w:rFonts w:ascii="Verdana" w:hAnsi="Verdana"/>
        </w:rPr>
        <w:t>p</w:t>
      </w:r>
      <w:r w:rsidR="002C0894">
        <w:rPr>
          <w:rFonts w:ascii="Verdana" w:hAnsi="Verdana"/>
        </w:rPr>
        <w:t>ción del Campeonato Argentino donde se excluirán los puntajes indicados en las In</w:t>
      </w:r>
      <w:r w:rsidR="002C0894">
        <w:rPr>
          <w:rFonts w:ascii="Verdana" w:hAnsi="Verdana"/>
        </w:rPr>
        <w:t>s</w:t>
      </w:r>
      <w:r w:rsidR="002C0894">
        <w:rPr>
          <w:rFonts w:ascii="Verdana" w:hAnsi="Verdana"/>
        </w:rPr>
        <w:t>trucciones de Regata del campeonato Argentino 2015.</w:t>
      </w:r>
    </w:p>
    <w:p w14:paraId="02832E93" w14:textId="77777777" w:rsidR="00C43081" w:rsidRPr="002C0894" w:rsidRDefault="00114763" w:rsidP="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outlineLvl w:val="0"/>
        <w:rPr>
          <w:rFonts w:ascii="Verdana" w:eastAsia="Verdana" w:hAnsi="Verdana" w:cs="Verdana"/>
          <w:b/>
          <w:bCs/>
        </w:rPr>
      </w:pPr>
      <w:r w:rsidRPr="002C0894">
        <w:rPr>
          <w:rFonts w:ascii="Verdana" w:hAnsi="Verdana"/>
        </w:rPr>
        <w:t>8.2</w:t>
      </w:r>
      <w:r w:rsidRPr="002C0894">
        <w:rPr>
          <w:rFonts w:ascii="Verdana" w:hAnsi="Verdana"/>
        </w:rPr>
        <w:tab/>
      </w:r>
      <w:r w:rsidRPr="002C0894">
        <w:rPr>
          <w:rFonts w:ascii="Verdana" w:hAnsi="Verdana"/>
          <w:b/>
          <w:bCs/>
        </w:rPr>
        <w:t>Puntaje del GPN 2015</w:t>
      </w:r>
    </w:p>
    <w:p w14:paraId="7D9E6051"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8.2.1</w:t>
      </w:r>
      <w:r w:rsidRPr="002C0894">
        <w:rPr>
          <w:rFonts w:ascii="Verdana" w:hAnsi="Verdana"/>
        </w:rPr>
        <w:tab/>
        <w:t xml:space="preserve">Se utilizará el Sistema de Puntaje Bajo de la regla A4 y no el de la regla A9 del RRV, excepto que los barcos clasificados DNC recibirán puntaje de acuerdo con lo dispuesto en esta última regla, la que es así modificada. </w:t>
      </w:r>
    </w:p>
    <w:p w14:paraId="3FE1F5FE" w14:textId="762D0A82"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8.2.2</w:t>
      </w:r>
      <w:r w:rsidRPr="002C0894">
        <w:rPr>
          <w:rFonts w:ascii="Verdana" w:hAnsi="Verdana"/>
        </w:rPr>
        <w:tab/>
        <w:t xml:space="preserve">El puntaje de serie de cada barco será la suma total de sus puntajes en las regatas </w:t>
      </w:r>
      <w:r w:rsidR="00402851" w:rsidRPr="002C0894">
        <w:rPr>
          <w:rFonts w:ascii="Verdana" w:hAnsi="Verdana"/>
        </w:rPr>
        <w:t>corridas</w:t>
      </w:r>
      <w:r w:rsidRPr="002C0894">
        <w:rPr>
          <w:rFonts w:ascii="Verdana" w:hAnsi="Verdana"/>
        </w:rPr>
        <w:t xml:space="preserve"> en cada una de las Fechas del GPN 2015, incluidas las r</w:t>
      </w:r>
      <w:r w:rsidRPr="002C0894">
        <w:rPr>
          <w:rFonts w:ascii="Verdana" w:hAnsi="Verdana"/>
        </w:rPr>
        <w:t>e</w:t>
      </w:r>
      <w:r w:rsidRPr="002C0894">
        <w:rPr>
          <w:rFonts w:ascii="Verdana" w:hAnsi="Verdana"/>
        </w:rPr>
        <w:t>gatas cuyo puntaje fue excluido del puntaje de serie de un barco en una F</w:t>
      </w:r>
      <w:r w:rsidRPr="002C0894">
        <w:rPr>
          <w:rFonts w:ascii="Verdana" w:hAnsi="Verdana"/>
        </w:rPr>
        <w:t>e</w:t>
      </w:r>
      <w:r w:rsidRPr="002C0894">
        <w:rPr>
          <w:rFonts w:ascii="Verdana" w:hAnsi="Verdana"/>
        </w:rPr>
        <w:t>cha</w:t>
      </w:r>
      <w:r w:rsidR="00402851" w:rsidRPr="002C0894">
        <w:rPr>
          <w:rFonts w:ascii="Verdana" w:hAnsi="Verdana"/>
        </w:rPr>
        <w:t>.</w:t>
      </w:r>
      <w:r w:rsidRPr="002C0894">
        <w:rPr>
          <w:rFonts w:ascii="Verdana" w:hAnsi="Verdana"/>
        </w:rPr>
        <w:t xml:space="preserve"> Del puntaje de cada barco se excluirá un peor puntaje por cada 4 (cu</w:t>
      </w:r>
      <w:r w:rsidRPr="002C0894">
        <w:rPr>
          <w:rFonts w:ascii="Verdana" w:hAnsi="Verdana"/>
        </w:rPr>
        <w:t>a</w:t>
      </w:r>
      <w:r w:rsidRPr="002C0894">
        <w:rPr>
          <w:rFonts w:ascii="Verdana" w:hAnsi="Verdana"/>
        </w:rPr>
        <w:t>tro) regatas c</w:t>
      </w:r>
      <w:r w:rsidR="00402851" w:rsidRPr="002C0894">
        <w:rPr>
          <w:rFonts w:ascii="Verdana" w:hAnsi="Verdana"/>
        </w:rPr>
        <w:t>orridas</w:t>
      </w:r>
      <w:r w:rsidRPr="002C0894">
        <w:rPr>
          <w:rFonts w:ascii="Verdana" w:hAnsi="Verdana"/>
        </w:rPr>
        <w:t>.</w:t>
      </w:r>
    </w:p>
    <w:p w14:paraId="5AA6F7B3"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rPr>
      </w:pPr>
      <w:r w:rsidRPr="002C0894">
        <w:rPr>
          <w:rFonts w:ascii="Verdana" w:hAnsi="Verdana"/>
        </w:rPr>
        <w:t>8.2.3</w:t>
      </w:r>
      <w:r w:rsidRPr="002C0894">
        <w:rPr>
          <w:rFonts w:ascii="Verdana" w:hAnsi="Verdana"/>
        </w:rPr>
        <w:tab/>
        <w:t>Los barcos no inscriptos en una Fecha serán clasificados DNC en las regatas completadas de esa Fecha en el puntaje del GPN 2015 y estos puntajes p</w:t>
      </w:r>
      <w:r w:rsidRPr="002C0894">
        <w:rPr>
          <w:rFonts w:ascii="Verdana" w:hAnsi="Verdana"/>
        </w:rPr>
        <w:t>o</w:t>
      </w:r>
      <w:r w:rsidRPr="002C0894">
        <w:rPr>
          <w:rFonts w:ascii="Verdana" w:hAnsi="Verdana"/>
        </w:rPr>
        <w:t>drán ser considerados “peor puntaje” a los efectos de su exclusión del pu</w:t>
      </w:r>
      <w:r w:rsidRPr="002C0894">
        <w:rPr>
          <w:rFonts w:ascii="Verdana" w:hAnsi="Verdana"/>
        </w:rPr>
        <w:t>n</w:t>
      </w:r>
      <w:r w:rsidRPr="002C0894">
        <w:rPr>
          <w:rFonts w:ascii="Verdana" w:hAnsi="Verdana"/>
        </w:rPr>
        <w:t xml:space="preserve">taje de serie del barco en el GPN 2015. </w:t>
      </w:r>
    </w:p>
    <w:p w14:paraId="38F9030E" w14:textId="3DB7730A" w:rsidR="00402851" w:rsidRPr="002C0894" w:rsidRDefault="004028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hAnsi="Verdana"/>
        </w:rPr>
      </w:pPr>
      <w:r w:rsidRPr="002C0894">
        <w:rPr>
          <w:rFonts w:ascii="Verdana" w:hAnsi="Verdana"/>
        </w:rPr>
        <w:t>8.2.4</w:t>
      </w:r>
      <w:r w:rsidRPr="002C0894">
        <w:rPr>
          <w:rFonts w:ascii="Verdana" w:hAnsi="Verdana"/>
        </w:rPr>
        <w:tab/>
      </w:r>
      <w:r w:rsidR="00160B0E" w:rsidRPr="002C0894">
        <w:rPr>
          <w:rFonts w:ascii="Verdana" w:hAnsi="Verdana"/>
        </w:rPr>
        <w:t>Descartes en caso de dispensas: Las tripulaciones que reciban dispensas según el punto 9 podrán descartar regatas corridas de acuerdo a lo establ</w:t>
      </w:r>
      <w:r w:rsidR="00160B0E" w:rsidRPr="002C0894">
        <w:rPr>
          <w:rFonts w:ascii="Verdana" w:hAnsi="Verdana"/>
        </w:rPr>
        <w:t>e</w:t>
      </w:r>
      <w:r w:rsidR="00160B0E" w:rsidRPr="002C0894">
        <w:rPr>
          <w:rFonts w:ascii="Verdana" w:hAnsi="Verdana"/>
        </w:rPr>
        <w:t xml:space="preserve">cido en 8.2.2 calculando la cantidad de descartes </w:t>
      </w:r>
      <w:r w:rsidR="002E3DF2">
        <w:rPr>
          <w:rFonts w:ascii="Verdana" w:hAnsi="Verdana"/>
        </w:rPr>
        <w:t xml:space="preserve">a recibir </w:t>
      </w:r>
      <w:r w:rsidR="00160B0E" w:rsidRPr="002C0894">
        <w:rPr>
          <w:rFonts w:ascii="Verdana" w:hAnsi="Verdana"/>
        </w:rPr>
        <w:t>sobre las regatas efectivamente corridas. Podrá a su vez descartar un puesto de los recibidos como Dispensa cada 4 regatas en las que reciba dispensa. Si se diera el c</w:t>
      </w:r>
      <w:r w:rsidR="00160B0E" w:rsidRPr="002C0894">
        <w:rPr>
          <w:rFonts w:ascii="Verdana" w:hAnsi="Verdana"/>
        </w:rPr>
        <w:t>a</w:t>
      </w:r>
      <w:r w:rsidR="00160B0E" w:rsidRPr="002C0894">
        <w:rPr>
          <w:rFonts w:ascii="Verdana" w:hAnsi="Verdana"/>
        </w:rPr>
        <w:t xml:space="preserve">so que recibiera menos descartes </w:t>
      </w:r>
      <w:r w:rsidR="002E3DF2">
        <w:rPr>
          <w:rFonts w:ascii="Verdana" w:hAnsi="Verdana"/>
        </w:rPr>
        <w:t xml:space="preserve">en total (regatas corridas más dispensas) </w:t>
      </w:r>
      <w:r w:rsidR="00160B0E" w:rsidRPr="002C0894">
        <w:rPr>
          <w:rFonts w:ascii="Verdana" w:hAnsi="Verdana"/>
        </w:rPr>
        <w:t>que el general de la flota, podrá calcular un descarte adicional para r</w:t>
      </w:r>
      <w:r w:rsidR="00160B0E" w:rsidRPr="002C0894">
        <w:rPr>
          <w:rFonts w:ascii="Verdana" w:hAnsi="Verdana"/>
        </w:rPr>
        <w:t>e</w:t>
      </w:r>
      <w:r w:rsidR="00160B0E" w:rsidRPr="002C0894">
        <w:rPr>
          <w:rFonts w:ascii="Verdana" w:hAnsi="Verdana"/>
        </w:rPr>
        <w:t>cibir la misma cantidad de descartes, pero deberá descartar un puntaje de Dispe</w:t>
      </w:r>
      <w:r w:rsidR="00160B0E" w:rsidRPr="002C0894">
        <w:rPr>
          <w:rFonts w:ascii="Verdana" w:hAnsi="Verdana"/>
        </w:rPr>
        <w:t>n</w:t>
      </w:r>
      <w:r w:rsidR="00160B0E" w:rsidRPr="002C0894">
        <w:rPr>
          <w:rFonts w:ascii="Verdana" w:hAnsi="Verdana"/>
        </w:rPr>
        <w:t>sa, y no uno de una regata efectivamente corrida.</w:t>
      </w:r>
    </w:p>
    <w:p w14:paraId="00B82E4F" w14:textId="5C9BD289" w:rsidR="00160B0E" w:rsidRPr="002C0894" w:rsidRDefault="00160B0E" w:rsidP="00160B0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eastAsia="Verdana" w:hAnsi="Verdana" w:cs="Verdana"/>
          <w:i/>
          <w:iCs/>
          <w:sz w:val="24"/>
          <w:szCs w:val="24"/>
        </w:rPr>
      </w:pPr>
      <w:r w:rsidRPr="002C0894">
        <w:rPr>
          <w:rFonts w:ascii="Verdana" w:hAnsi="Verdana"/>
        </w:rPr>
        <w:t>8.2.5</w:t>
      </w:r>
      <w:r w:rsidRPr="002C0894">
        <w:rPr>
          <w:rFonts w:ascii="Verdana" w:hAnsi="Verdana"/>
        </w:rPr>
        <w:tab/>
        <w:t>No se puede recibir Dispensa en más de 3 Fechas</w:t>
      </w:r>
      <w:r w:rsidR="002E3DF2">
        <w:rPr>
          <w:rFonts w:ascii="Verdana" w:hAnsi="Verdana"/>
        </w:rPr>
        <w:t xml:space="preserve"> GPN ni en más del 50% de las regatas completadas en el GPN.</w:t>
      </w:r>
      <w:bookmarkStart w:id="0" w:name="_GoBack"/>
      <w:bookmarkEnd w:id="0"/>
    </w:p>
    <w:p w14:paraId="5279737B" w14:textId="77777777" w:rsidR="00C43081" w:rsidRPr="002C0894" w:rsidRDefault="00114763">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Verdana" w:eastAsia="Verdana" w:hAnsi="Verdana" w:cs="Verdana"/>
          <w:b/>
          <w:bCs/>
        </w:rPr>
      </w:pPr>
      <w:r w:rsidRPr="002C0894">
        <w:rPr>
          <w:rFonts w:ascii="Verdana" w:hAnsi="Verdana"/>
        </w:rPr>
        <w:t>9.</w:t>
      </w:r>
      <w:r w:rsidRPr="002C0894">
        <w:rPr>
          <w:rFonts w:ascii="Verdana" w:hAnsi="Verdana"/>
        </w:rPr>
        <w:tab/>
      </w:r>
      <w:r w:rsidRPr="002C0894">
        <w:rPr>
          <w:rFonts w:ascii="Verdana" w:hAnsi="Verdana"/>
          <w:b/>
          <w:bCs/>
        </w:rPr>
        <w:t>DISPENSAS</w:t>
      </w:r>
    </w:p>
    <w:p w14:paraId="18500D47" w14:textId="77777777" w:rsidR="00C43081" w:rsidRPr="002C0894" w:rsidRDefault="00C43081">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Verdana" w:eastAsia="Verdana" w:hAnsi="Verdana" w:cs="Verdana"/>
          <w:b/>
          <w:bCs/>
          <w:sz w:val="12"/>
          <w:szCs w:val="12"/>
        </w:rPr>
      </w:pPr>
    </w:p>
    <w:p w14:paraId="521A1D3B"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9.1</w:t>
      </w:r>
      <w:r w:rsidRPr="002C0894">
        <w:rPr>
          <w:rFonts w:ascii="Verdana" w:hAnsi="Verdana"/>
        </w:rPr>
        <w:tab/>
        <w:t>Se entiende por dispensa el beneficio que una tripulación recibe con motivo de haber realizado un viaje al exterior a competir en un campeonato de la Clase Snipe. Se trata de la asignación de puntaje a las regatas del GPN 2015 no corridas por una tripulación por ese motivo. Se distinguen dos tipos de campeonatos:</w:t>
      </w:r>
    </w:p>
    <w:p w14:paraId="4EE0425D" w14:textId="77777777" w:rsidR="00C43081" w:rsidRPr="002C0894" w:rsidRDefault="00C43081">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0"/>
        <w:jc w:val="both"/>
        <w:rPr>
          <w:rFonts w:ascii="Verdana" w:eastAsia="Verdana" w:hAnsi="Verdana" w:cs="Verdana"/>
          <w:sz w:val="12"/>
          <w:szCs w:val="12"/>
        </w:rPr>
      </w:pPr>
    </w:p>
    <w:p w14:paraId="0C5ED323" w14:textId="77777777" w:rsidR="00C43081" w:rsidRPr="002C0894" w:rsidRDefault="00114763">
      <w:pPr>
        <w:pStyle w:val="Prrafodelista1"/>
        <w:tabs>
          <w:tab w:val="left" w:pos="2880"/>
          <w:tab w:val="left" w:pos="3540"/>
          <w:tab w:val="left" w:pos="4248"/>
          <w:tab w:val="left" w:pos="4956"/>
          <w:tab w:val="left" w:pos="5664"/>
          <w:tab w:val="left" w:pos="6372"/>
          <w:tab w:val="left" w:pos="7080"/>
          <w:tab w:val="left" w:pos="7788"/>
          <w:tab w:val="left" w:pos="8496"/>
          <w:tab w:val="left" w:pos="9204"/>
        </w:tabs>
        <w:spacing w:after="120" w:line="240" w:lineRule="auto"/>
        <w:ind w:left="2880" w:hanging="2172"/>
        <w:jc w:val="both"/>
        <w:rPr>
          <w:rFonts w:ascii="Verdana" w:eastAsia="Verdana" w:hAnsi="Verdana" w:cs="Verdana"/>
          <w:sz w:val="12"/>
          <w:szCs w:val="12"/>
        </w:rPr>
      </w:pPr>
      <w:r w:rsidRPr="002C0894">
        <w:rPr>
          <w:rFonts w:ascii="Verdana" w:hAnsi="Verdana"/>
          <w:b/>
          <w:bCs/>
        </w:rPr>
        <w:t>Campeonatos A</w:t>
      </w:r>
      <w:r w:rsidRPr="002C0894">
        <w:rPr>
          <w:rFonts w:ascii="Verdana" w:hAnsi="Verdana"/>
        </w:rPr>
        <w:t>:</w:t>
      </w:r>
      <w:r w:rsidRPr="002C0894">
        <w:rPr>
          <w:rFonts w:ascii="Verdana" w:hAnsi="Verdana"/>
        </w:rPr>
        <w:tab/>
        <w:t>para los que se requiere clasificar en un selectivo de la AAS;</w:t>
      </w:r>
    </w:p>
    <w:p w14:paraId="2CD6A807" w14:textId="77777777" w:rsidR="00C43081" w:rsidRPr="002C0894" w:rsidRDefault="00114763">
      <w:pPr>
        <w:pStyle w:val="Prrafodelista1"/>
        <w:tabs>
          <w:tab w:val="left" w:pos="2880"/>
          <w:tab w:val="left" w:pos="3540"/>
          <w:tab w:val="left" w:pos="4248"/>
          <w:tab w:val="left" w:pos="4956"/>
          <w:tab w:val="left" w:pos="5664"/>
          <w:tab w:val="left" w:pos="6372"/>
          <w:tab w:val="left" w:pos="7080"/>
          <w:tab w:val="left" w:pos="7788"/>
          <w:tab w:val="left" w:pos="8496"/>
          <w:tab w:val="left" w:pos="9204"/>
        </w:tabs>
        <w:spacing w:after="120" w:line="240" w:lineRule="auto"/>
        <w:ind w:left="2880" w:hanging="2172"/>
        <w:jc w:val="both"/>
        <w:rPr>
          <w:rFonts w:ascii="Verdana" w:eastAsia="Verdana" w:hAnsi="Verdana" w:cs="Verdana"/>
          <w:sz w:val="12"/>
          <w:szCs w:val="12"/>
        </w:rPr>
      </w:pPr>
      <w:r w:rsidRPr="002C0894">
        <w:rPr>
          <w:rFonts w:ascii="Verdana" w:hAnsi="Verdana"/>
          <w:b/>
          <w:bCs/>
        </w:rPr>
        <w:t>Campeonatos B</w:t>
      </w:r>
      <w:r w:rsidRPr="002C0894">
        <w:rPr>
          <w:rFonts w:ascii="Verdana" w:hAnsi="Verdana"/>
        </w:rPr>
        <w:t>:</w:t>
      </w:r>
      <w:r w:rsidRPr="002C0894">
        <w:rPr>
          <w:rFonts w:ascii="Verdana" w:hAnsi="Verdana"/>
        </w:rPr>
        <w:tab/>
        <w:t>campeonatos internacionales abiertos.</w:t>
      </w:r>
    </w:p>
    <w:p w14:paraId="41F8E4DE" w14:textId="77777777" w:rsidR="00C43081" w:rsidRPr="002C0894" w:rsidRDefault="00114763">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hanging="12"/>
        <w:jc w:val="both"/>
        <w:rPr>
          <w:rFonts w:ascii="Verdana" w:eastAsia="Verdana" w:hAnsi="Verdana" w:cs="Verdana"/>
          <w:sz w:val="12"/>
          <w:szCs w:val="12"/>
        </w:rPr>
      </w:pPr>
      <w:r w:rsidRPr="002C0894">
        <w:rPr>
          <w:rFonts w:ascii="Verdana" w:hAnsi="Verdana"/>
        </w:rPr>
        <w:lastRenderedPageBreak/>
        <w:t>No se otorga el beneficio de dispensa para competir en campeonatos naci</w:t>
      </w:r>
      <w:r w:rsidRPr="002C0894">
        <w:rPr>
          <w:rFonts w:ascii="Verdana" w:hAnsi="Verdana"/>
        </w:rPr>
        <w:t>o</w:t>
      </w:r>
      <w:r w:rsidRPr="002C0894">
        <w:rPr>
          <w:rFonts w:ascii="Verdana" w:hAnsi="Verdana"/>
        </w:rPr>
        <w:t xml:space="preserve">nales. </w:t>
      </w:r>
    </w:p>
    <w:p w14:paraId="0470E7B4" w14:textId="77777777" w:rsidR="00C43081" w:rsidRPr="002C0894" w:rsidRDefault="00114763">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hanging="720"/>
        <w:jc w:val="both"/>
        <w:rPr>
          <w:rFonts w:ascii="Verdana" w:eastAsia="Verdana" w:hAnsi="Verdana" w:cs="Verdana"/>
          <w:dstrike/>
        </w:rPr>
      </w:pPr>
      <w:r w:rsidRPr="002C0894">
        <w:rPr>
          <w:rFonts w:ascii="Verdana" w:hAnsi="Verdana"/>
        </w:rPr>
        <w:t>9.2</w:t>
      </w:r>
      <w:r w:rsidRPr="002C0894">
        <w:rPr>
          <w:rFonts w:ascii="Verdana" w:hAnsi="Verdana"/>
        </w:rPr>
        <w:tab/>
        <w:t>Además, son siempre Campeonatos A, haya o no selectivo: los Campeon</w:t>
      </w:r>
      <w:r w:rsidRPr="002C0894">
        <w:rPr>
          <w:rFonts w:ascii="Verdana" w:hAnsi="Verdana"/>
        </w:rPr>
        <w:t>a</w:t>
      </w:r>
      <w:r w:rsidRPr="002C0894">
        <w:rPr>
          <w:rFonts w:ascii="Verdana" w:hAnsi="Verdana"/>
        </w:rPr>
        <w:t xml:space="preserve">tos Mundiales </w:t>
      </w:r>
      <w:proofErr w:type="spellStart"/>
      <w:r w:rsidRPr="002C0894">
        <w:rPr>
          <w:rFonts w:ascii="Verdana" w:hAnsi="Verdana"/>
        </w:rPr>
        <w:t>Senior</w:t>
      </w:r>
      <w:proofErr w:type="spellEnd"/>
      <w:r w:rsidRPr="002C0894">
        <w:rPr>
          <w:rFonts w:ascii="Verdana" w:hAnsi="Verdana"/>
        </w:rPr>
        <w:t>, Junior, Master y Femenino, el Campeonato del Hemi</w:t>
      </w:r>
      <w:r w:rsidRPr="002C0894">
        <w:rPr>
          <w:rFonts w:ascii="Verdana" w:hAnsi="Verdana"/>
        </w:rPr>
        <w:t>s</w:t>
      </w:r>
      <w:r w:rsidRPr="002C0894">
        <w:rPr>
          <w:rFonts w:ascii="Verdana" w:hAnsi="Verdana"/>
        </w:rPr>
        <w:t xml:space="preserve">ferio, el Campeonato Sudamericano, los Juegos Panamericanos, los Juegos Odesur y los Juegos de Playa. </w:t>
      </w:r>
    </w:p>
    <w:p w14:paraId="7A7589B4"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9.3</w:t>
      </w:r>
      <w:r w:rsidRPr="002C0894">
        <w:rPr>
          <w:rFonts w:ascii="Verdana" w:hAnsi="Verdana"/>
        </w:rPr>
        <w:tab/>
      </w:r>
      <w:r w:rsidRPr="002C0894">
        <w:rPr>
          <w:rFonts w:ascii="Verdana" w:hAnsi="Verdana"/>
          <w:b/>
          <w:bCs/>
        </w:rPr>
        <w:t>Campeonatos A</w:t>
      </w:r>
      <w:r w:rsidRPr="002C0894">
        <w:rPr>
          <w:rFonts w:ascii="Verdana" w:hAnsi="Verdana"/>
        </w:rPr>
        <w:t>:</w:t>
      </w:r>
      <w:r w:rsidRPr="002C0894">
        <w:rPr>
          <w:rFonts w:ascii="Verdana" w:hAnsi="Verdana"/>
        </w:rPr>
        <w:tab/>
        <w:t>Las tripulaciones que no puedan competir en una Fecha del GPN 2015 por asistir a este tipo de campeonatos, accederán al beneficio del siguiente modo:</w:t>
      </w:r>
    </w:p>
    <w:p w14:paraId="0A30A9C4"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9.3.1</w:t>
      </w:r>
      <w:r w:rsidRPr="002C0894">
        <w:rPr>
          <w:rFonts w:ascii="Verdana" w:hAnsi="Verdana"/>
        </w:rPr>
        <w:tab/>
        <w:t>Se considera como extensión del viaje el periodo de tiempo desde diez días antes del inicio del Campeonato A hasta siete días después de la entrega de premios, y se otorgará este beneficio a una tripulación que compita en el Campeonato A cuando las fechas del programa de una Fecha del GPN 2015 coincidan total o parcialmente con las de la extensión del viaje para comp</w:t>
      </w:r>
      <w:r w:rsidRPr="002C0894">
        <w:rPr>
          <w:rFonts w:ascii="Verdana" w:hAnsi="Verdana"/>
        </w:rPr>
        <w:t>e</w:t>
      </w:r>
      <w:r w:rsidRPr="002C0894">
        <w:rPr>
          <w:rFonts w:ascii="Verdana" w:hAnsi="Verdana"/>
        </w:rPr>
        <w:t>tir en el Campeonato A.</w:t>
      </w:r>
    </w:p>
    <w:p w14:paraId="2358371B" w14:textId="6DB9313F"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9.3.2</w:t>
      </w:r>
      <w:r w:rsidRPr="002C0894">
        <w:rPr>
          <w:rFonts w:ascii="Verdana" w:hAnsi="Verdana"/>
        </w:rPr>
        <w:tab/>
        <w:t>El beneficio consistirá en asignarle a una tripulación, en cada regata co</w:t>
      </w:r>
      <w:r w:rsidRPr="002C0894">
        <w:rPr>
          <w:rFonts w:ascii="Verdana" w:hAnsi="Verdana"/>
        </w:rPr>
        <w:t>m</w:t>
      </w:r>
      <w:r w:rsidRPr="002C0894">
        <w:rPr>
          <w:rFonts w:ascii="Verdana" w:hAnsi="Verdana"/>
        </w:rPr>
        <w:t>pletada del GPN 2015 pero no corrida por la tripulación afectada por haber competido en un Campeonato A, el promedio de puntos de las regatas en que compitió en el GPN 2015, considerando todas las regatas menos las r</w:t>
      </w:r>
      <w:r w:rsidRPr="002C0894">
        <w:rPr>
          <w:rFonts w:ascii="Verdana" w:hAnsi="Verdana"/>
        </w:rPr>
        <w:t>e</w:t>
      </w:r>
      <w:r w:rsidRPr="002C0894">
        <w:rPr>
          <w:rFonts w:ascii="Verdana" w:hAnsi="Verdana"/>
        </w:rPr>
        <w:t>ga</w:t>
      </w:r>
      <w:r w:rsidR="00160B0E" w:rsidRPr="002C0894">
        <w:rPr>
          <w:rFonts w:ascii="Verdana" w:hAnsi="Verdana"/>
        </w:rPr>
        <w:t>tas excluidas de acuerdo a 8.2.2</w:t>
      </w:r>
      <w:r w:rsidRPr="002C0894">
        <w:rPr>
          <w:rFonts w:ascii="Verdana" w:hAnsi="Verdana"/>
        </w:rPr>
        <w:t xml:space="preserve">. </w:t>
      </w:r>
    </w:p>
    <w:p w14:paraId="0A46BD0F"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9.3.3</w:t>
      </w:r>
      <w:r w:rsidRPr="002C0894">
        <w:rPr>
          <w:rFonts w:ascii="Verdana" w:hAnsi="Verdana"/>
        </w:rPr>
        <w:tab/>
        <w:t>El beneficio es automático pero debe ser solicitado a la AAS por la tripul</w:t>
      </w:r>
      <w:r w:rsidRPr="002C0894">
        <w:rPr>
          <w:rFonts w:ascii="Verdana" w:hAnsi="Verdana"/>
        </w:rPr>
        <w:t>a</w:t>
      </w:r>
      <w:r w:rsidRPr="002C0894">
        <w:rPr>
          <w:rFonts w:ascii="Verdana" w:hAnsi="Verdana"/>
        </w:rPr>
        <w:t>ción afectada con razonable anticipación a la fecha del Campeonato A.</w:t>
      </w:r>
    </w:p>
    <w:p w14:paraId="56CFAF68"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9.3.4</w:t>
      </w:r>
      <w:r w:rsidRPr="002C0894">
        <w:rPr>
          <w:rFonts w:ascii="Verdana" w:hAnsi="Verdana"/>
        </w:rPr>
        <w:tab/>
        <w:t>Ejemplo: Mundial Junior: 16 al 20 de Julio</w:t>
      </w:r>
    </w:p>
    <w:p w14:paraId="78890324" w14:textId="77777777" w:rsidR="00C43081" w:rsidRPr="002C0894" w:rsidRDefault="00114763">
      <w:pPr>
        <w:numPr>
          <w:ilvl w:val="0"/>
          <w:numId w:val="10"/>
        </w:num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eastAsia="Verdana" w:hAnsi="Verdana" w:cs="Verdana"/>
          <w:sz w:val="20"/>
          <w:szCs w:val="20"/>
        </w:rPr>
      </w:pPr>
      <w:r w:rsidRPr="002C0894">
        <w:rPr>
          <w:rFonts w:ascii="Verdana" w:hAnsi="Verdana"/>
        </w:rPr>
        <w:t xml:space="preserve">INICIO: 10 días anteriores enteros: 6 al 15. </w:t>
      </w:r>
      <w:r w:rsidRPr="002C0894">
        <w:rPr>
          <w:rFonts w:ascii="Verdana" w:hAnsi="Verdana"/>
          <w:b/>
          <w:bCs/>
        </w:rPr>
        <w:t>6 de Julio</w:t>
      </w:r>
    </w:p>
    <w:p w14:paraId="3B4A7E87" w14:textId="77777777" w:rsidR="00C43081" w:rsidRPr="002C0894" w:rsidRDefault="00114763">
      <w:pPr>
        <w:numPr>
          <w:ilvl w:val="0"/>
          <w:numId w:val="10"/>
        </w:num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eastAsia="Verdana" w:hAnsi="Verdana" w:cs="Verdana"/>
          <w:sz w:val="20"/>
          <w:szCs w:val="20"/>
        </w:rPr>
      </w:pPr>
      <w:r w:rsidRPr="002C0894">
        <w:rPr>
          <w:rFonts w:ascii="Verdana" w:hAnsi="Verdana"/>
        </w:rPr>
        <w:t xml:space="preserve">FINAL: 7 días posteriores enteros: 21 al 27. </w:t>
      </w:r>
      <w:r w:rsidRPr="002C0894">
        <w:rPr>
          <w:rFonts w:ascii="Verdana" w:hAnsi="Verdana"/>
          <w:b/>
          <w:bCs/>
        </w:rPr>
        <w:t>27 de Julio</w:t>
      </w:r>
    </w:p>
    <w:p w14:paraId="33E4E406" w14:textId="27BA4A22" w:rsidR="00C43081" w:rsidRPr="002C0894" w:rsidRDefault="00114763">
      <w:pPr>
        <w:numPr>
          <w:ilvl w:val="0"/>
          <w:numId w:val="10"/>
        </w:num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eastAsia="Verdana" w:hAnsi="Verdana" w:cs="Verdana"/>
          <w:sz w:val="20"/>
          <w:szCs w:val="20"/>
        </w:rPr>
      </w:pPr>
      <w:r w:rsidRPr="002C0894">
        <w:rPr>
          <w:rFonts w:ascii="Verdana" w:hAnsi="Verdana"/>
          <w:b/>
          <w:bCs/>
        </w:rPr>
        <w:t>Se otorga beneficio para cualquier Fecha del GPN 2015 cuyo programa se desarrolle, total o parcialmente, entre el 6 y 27 de Julio</w:t>
      </w:r>
      <w:r w:rsidR="00160B0E" w:rsidRPr="002C0894">
        <w:rPr>
          <w:rFonts w:ascii="Verdana" w:hAnsi="Verdana"/>
          <w:b/>
          <w:bCs/>
        </w:rPr>
        <w:t xml:space="preserve"> </w:t>
      </w:r>
      <w:proofErr w:type="spellStart"/>
      <w:r w:rsidR="00160B0E" w:rsidRPr="002C0894">
        <w:rPr>
          <w:rFonts w:ascii="Verdana" w:hAnsi="Verdana"/>
          <w:b/>
          <w:bCs/>
        </w:rPr>
        <w:t>inclusives</w:t>
      </w:r>
      <w:proofErr w:type="spellEnd"/>
      <w:r w:rsidRPr="002C0894">
        <w:rPr>
          <w:rFonts w:ascii="Verdana" w:hAnsi="Verdana"/>
          <w:b/>
          <w:bCs/>
        </w:rPr>
        <w:t>.</w:t>
      </w:r>
    </w:p>
    <w:p w14:paraId="6F0C91FE" w14:textId="77777777" w:rsidR="00C43081" w:rsidRPr="002C0894" w:rsidRDefault="00C4308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i/>
          <w:iCs/>
          <w:color w:val="0000FF"/>
        </w:rPr>
      </w:pPr>
    </w:p>
    <w:p w14:paraId="5049B8FB"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9.4</w:t>
      </w:r>
      <w:r w:rsidRPr="002C0894">
        <w:rPr>
          <w:rFonts w:ascii="Verdana" w:hAnsi="Verdana"/>
        </w:rPr>
        <w:tab/>
      </w:r>
      <w:r w:rsidRPr="002C0894">
        <w:rPr>
          <w:rFonts w:ascii="Verdana" w:hAnsi="Verdana"/>
          <w:b/>
          <w:bCs/>
        </w:rPr>
        <w:t>Campeonatos B</w:t>
      </w:r>
      <w:r w:rsidRPr="002C0894">
        <w:rPr>
          <w:rFonts w:ascii="Verdana" w:hAnsi="Verdana"/>
        </w:rPr>
        <w:t>:</w:t>
      </w:r>
      <w:r w:rsidRPr="002C0894">
        <w:rPr>
          <w:rFonts w:ascii="Verdana" w:hAnsi="Verdana"/>
        </w:rPr>
        <w:tab/>
        <w:t>Las tripulaciones que no puedan competir en una Fecha del GPN 2015 por asistir a este tipo de Campeonatos, accederán al beneficio del siguiente modo:</w:t>
      </w:r>
    </w:p>
    <w:p w14:paraId="374A4AD4"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9.4.1</w:t>
      </w:r>
      <w:r w:rsidRPr="002C0894">
        <w:rPr>
          <w:rFonts w:ascii="Verdana" w:hAnsi="Verdana"/>
        </w:rPr>
        <w:tab/>
        <w:t>Se considera como extensión del viaje el periodo de tiempo desde tres días antes del inicio del Campeonato B hasta 3 días después de la entrega de premios, y se otorgara este beneficio a una tripulación que compita en el Campeonato B cuando las fechas del programa de un Fecha del GPN 2015 coincidan total o parcialmente con las de la extensión del viaje para comp</w:t>
      </w:r>
      <w:r w:rsidRPr="002C0894">
        <w:rPr>
          <w:rFonts w:ascii="Verdana" w:hAnsi="Verdana"/>
        </w:rPr>
        <w:t>e</w:t>
      </w:r>
      <w:r w:rsidRPr="002C0894">
        <w:rPr>
          <w:rFonts w:ascii="Verdana" w:hAnsi="Verdana"/>
        </w:rPr>
        <w:t>tir en el Campeonato B.</w:t>
      </w:r>
    </w:p>
    <w:p w14:paraId="38257218" w14:textId="1F842B42"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9.4.2</w:t>
      </w:r>
      <w:r w:rsidRPr="002C0894">
        <w:rPr>
          <w:rFonts w:ascii="Verdana" w:hAnsi="Verdana"/>
        </w:rPr>
        <w:tab/>
        <w:t>El beneficio consistirá en asignarle a una tripulación, en cada regata co</w:t>
      </w:r>
      <w:r w:rsidRPr="002C0894">
        <w:rPr>
          <w:rFonts w:ascii="Verdana" w:hAnsi="Verdana"/>
        </w:rPr>
        <w:t>m</w:t>
      </w:r>
      <w:r w:rsidRPr="002C0894">
        <w:rPr>
          <w:rFonts w:ascii="Verdana" w:hAnsi="Verdana"/>
        </w:rPr>
        <w:t xml:space="preserve">pletada del GPN 2015 pero no corrida por la tripulación afectada por haber competido en un Campeonato B, el promedio de puntos de las regatas en que compitió en el GPN 2015 más 3 puntos (en cada regata), considerando </w:t>
      </w:r>
      <w:r w:rsidRPr="002C0894">
        <w:rPr>
          <w:rFonts w:ascii="Verdana" w:hAnsi="Verdana"/>
        </w:rPr>
        <w:lastRenderedPageBreak/>
        <w:t>todas las regatas menos las rega</w:t>
      </w:r>
      <w:r w:rsidR="00160B0E" w:rsidRPr="002C0894">
        <w:rPr>
          <w:rFonts w:ascii="Verdana" w:hAnsi="Verdana"/>
        </w:rPr>
        <w:t>tas excluidas de acuerdo a 8.2.2</w:t>
      </w:r>
      <w:r w:rsidRPr="002C0894">
        <w:rPr>
          <w:rFonts w:ascii="Verdana" w:hAnsi="Verdana"/>
        </w:rPr>
        <w:t>. Los pu</w:t>
      </w:r>
      <w:r w:rsidRPr="002C0894">
        <w:rPr>
          <w:rFonts w:ascii="Verdana" w:hAnsi="Verdana"/>
        </w:rPr>
        <w:t>n</w:t>
      </w:r>
      <w:r w:rsidRPr="002C0894">
        <w:rPr>
          <w:rFonts w:ascii="Verdana" w:hAnsi="Verdana"/>
        </w:rPr>
        <w:t xml:space="preserve">tajes promedio se aplicarán utilizando un decimal. (Ej.: 3,2; 7,9 ó 6,1).    </w:t>
      </w:r>
    </w:p>
    <w:p w14:paraId="0F96DCB6"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9.4.3</w:t>
      </w:r>
      <w:r w:rsidRPr="002C0894">
        <w:rPr>
          <w:rFonts w:ascii="Verdana" w:hAnsi="Verdana"/>
        </w:rPr>
        <w:tab/>
        <w:t xml:space="preserve">Para acceder a este beneficio, la tripulación debe haber corrido al menos 1 regata en al menos 4 Fechas del GPN 2015. </w:t>
      </w:r>
    </w:p>
    <w:p w14:paraId="299DEB5D"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9.4.4</w:t>
      </w:r>
      <w:r w:rsidRPr="002C0894">
        <w:rPr>
          <w:rFonts w:ascii="Verdana" w:hAnsi="Verdana"/>
        </w:rPr>
        <w:tab/>
        <w:t>El beneficio es automático pero debe ser solicitado a la AAS por la tripul</w:t>
      </w:r>
      <w:r w:rsidRPr="002C0894">
        <w:rPr>
          <w:rFonts w:ascii="Verdana" w:hAnsi="Verdana"/>
        </w:rPr>
        <w:t>a</w:t>
      </w:r>
      <w:r w:rsidRPr="002C0894">
        <w:rPr>
          <w:rFonts w:ascii="Verdana" w:hAnsi="Verdana"/>
        </w:rPr>
        <w:t xml:space="preserve">ción afectada con razonable anticipación a la fecha del Campeonato A. </w:t>
      </w:r>
    </w:p>
    <w:p w14:paraId="2A5B1FEF" w14:textId="77777777" w:rsidR="00C43081" w:rsidRPr="002C0894" w:rsidRDefault="001147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720"/>
        <w:jc w:val="both"/>
        <w:rPr>
          <w:rFonts w:ascii="Verdana" w:eastAsia="Verdana" w:hAnsi="Verdana" w:cs="Verdana"/>
        </w:rPr>
      </w:pPr>
      <w:r w:rsidRPr="002C0894">
        <w:rPr>
          <w:rFonts w:ascii="Verdana" w:hAnsi="Verdana"/>
        </w:rPr>
        <w:t>9.4.2</w:t>
      </w:r>
      <w:r w:rsidRPr="002C0894">
        <w:rPr>
          <w:rFonts w:ascii="Verdana" w:hAnsi="Verdana"/>
        </w:rPr>
        <w:tab/>
        <w:t>Ejemplo: Open Español, 13 al 15 de Abril de 2015</w:t>
      </w:r>
    </w:p>
    <w:p w14:paraId="04E4E2CD" w14:textId="77777777" w:rsidR="00C43081" w:rsidRPr="002C0894" w:rsidRDefault="00114763">
      <w:pPr>
        <w:numPr>
          <w:ilvl w:val="0"/>
          <w:numId w:val="10"/>
        </w:num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eastAsia="Verdana" w:hAnsi="Verdana" w:cs="Verdana"/>
          <w:sz w:val="20"/>
          <w:szCs w:val="20"/>
        </w:rPr>
      </w:pPr>
      <w:r w:rsidRPr="002C0894">
        <w:rPr>
          <w:rFonts w:ascii="Verdana" w:hAnsi="Verdana"/>
        </w:rPr>
        <w:t xml:space="preserve">INICIO: 3 días anteriores enteros: 10 al 12. </w:t>
      </w:r>
      <w:r w:rsidRPr="002C0894">
        <w:rPr>
          <w:rFonts w:ascii="Verdana" w:hAnsi="Verdana"/>
          <w:b/>
          <w:bCs/>
        </w:rPr>
        <w:t>10 de Abril</w:t>
      </w:r>
    </w:p>
    <w:p w14:paraId="5BDD972E" w14:textId="77777777" w:rsidR="00C43081" w:rsidRPr="002C0894" w:rsidRDefault="00114763">
      <w:pPr>
        <w:numPr>
          <w:ilvl w:val="0"/>
          <w:numId w:val="10"/>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eastAsia="Verdana" w:hAnsi="Verdana" w:cs="Verdana"/>
          <w:sz w:val="20"/>
          <w:szCs w:val="20"/>
        </w:rPr>
      </w:pPr>
      <w:r w:rsidRPr="002C0894">
        <w:rPr>
          <w:rFonts w:ascii="Verdana" w:hAnsi="Verdana"/>
        </w:rPr>
        <w:t xml:space="preserve">FINAL: 3 días posteriores enteros: 16 al 18. </w:t>
      </w:r>
      <w:r w:rsidRPr="002C0894">
        <w:rPr>
          <w:rFonts w:ascii="Verdana" w:hAnsi="Verdana"/>
          <w:b/>
          <w:bCs/>
        </w:rPr>
        <w:t>18 de Abril</w:t>
      </w:r>
    </w:p>
    <w:p w14:paraId="5EFDAF34" w14:textId="7711348C" w:rsidR="00C43081" w:rsidRPr="002C0894" w:rsidRDefault="00114763">
      <w:pPr>
        <w:numPr>
          <w:ilvl w:val="0"/>
          <w:numId w:val="10"/>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eastAsia="Verdana" w:hAnsi="Verdana" w:cs="Verdana"/>
          <w:sz w:val="20"/>
          <w:szCs w:val="20"/>
        </w:rPr>
      </w:pPr>
      <w:r w:rsidRPr="002C0894">
        <w:rPr>
          <w:rFonts w:ascii="Verdana" w:hAnsi="Verdana"/>
          <w:b/>
          <w:bCs/>
        </w:rPr>
        <w:t>Se otorga beneficio por cualquier Fecha del GPN 2015 cuyo programa se desarrolle, total o parcialmente entre el 10 y 18 de Abril</w:t>
      </w:r>
      <w:r w:rsidR="002C0894" w:rsidRPr="002C0894">
        <w:rPr>
          <w:rFonts w:ascii="Verdana" w:hAnsi="Verdana"/>
          <w:b/>
          <w:bCs/>
        </w:rPr>
        <w:t xml:space="preserve"> inclusive</w:t>
      </w:r>
      <w:r w:rsidRPr="002C0894">
        <w:rPr>
          <w:rFonts w:ascii="Verdana" w:hAnsi="Verdana"/>
          <w:b/>
          <w:bCs/>
        </w:rPr>
        <w:t>.</w:t>
      </w:r>
    </w:p>
    <w:p w14:paraId="45374285" w14:textId="77777777" w:rsidR="00114763" w:rsidRPr="002C0894" w:rsidRDefault="00114763">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auto"/>
        <w:ind w:left="0"/>
        <w:jc w:val="both"/>
        <w:rPr>
          <w:rFonts w:ascii="Verdana" w:hAnsi="Verdana"/>
          <w:b/>
          <w:bCs/>
        </w:rPr>
      </w:pPr>
      <w:r w:rsidRPr="002C0894">
        <w:rPr>
          <w:rFonts w:ascii="Verdana" w:hAnsi="Verdana"/>
        </w:rPr>
        <w:t>10.</w:t>
      </w:r>
      <w:r w:rsidRPr="002C0894">
        <w:rPr>
          <w:rFonts w:ascii="Verdana" w:hAnsi="Verdana"/>
        </w:rPr>
        <w:tab/>
      </w:r>
      <w:r w:rsidRPr="002C0894">
        <w:rPr>
          <w:rFonts w:ascii="Verdana" w:hAnsi="Verdana"/>
          <w:b/>
          <w:bCs/>
        </w:rPr>
        <w:t>PREMIOS</w:t>
      </w:r>
    </w:p>
    <w:p w14:paraId="73FFBFFB" w14:textId="77777777" w:rsidR="00C43081" w:rsidRPr="002C0894" w:rsidRDefault="00114763" w:rsidP="00114763">
      <w:pPr>
        <w:pStyle w:val="Prrafodelista"/>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eastAsia="Verdana" w:hAnsi="Verdana" w:cs="Verdana"/>
        </w:rPr>
      </w:pPr>
      <w:r w:rsidRPr="002C0894">
        <w:rPr>
          <w:rFonts w:ascii="Verdana" w:hAnsi="Verdana"/>
        </w:rPr>
        <w:t>En cada Fecha del GPN 2015 se otorgarán los siguientes premios:</w:t>
      </w:r>
    </w:p>
    <w:p w14:paraId="3574EDF4" w14:textId="77777777" w:rsidR="00C43081" w:rsidRPr="002C0894" w:rsidRDefault="00114763">
      <w:pPr>
        <w:numPr>
          <w:ilvl w:val="0"/>
          <w:numId w:val="1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1080" w:hanging="360"/>
        <w:jc w:val="both"/>
        <w:rPr>
          <w:rFonts w:ascii="Verdana" w:eastAsia="Verdana" w:hAnsi="Verdana" w:cs="Verdana"/>
        </w:rPr>
      </w:pPr>
      <w:r w:rsidRPr="002C0894">
        <w:rPr>
          <w:rFonts w:ascii="Verdana" w:hAnsi="Verdana"/>
        </w:rPr>
        <w:t xml:space="preserve"> al 1º al 5º de la categoría </w:t>
      </w:r>
      <w:proofErr w:type="spellStart"/>
      <w:r w:rsidRPr="002C0894">
        <w:rPr>
          <w:rFonts w:ascii="Verdana" w:hAnsi="Verdana"/>
        </w:rPr>
        <w:t>Senior</w:t>
      </w:r>
      <w:proofErr w:type="spellEnd"/>
      <w:r w:rsidRPr="002C0894">
        <w:rPr>
          <w:rFonts w:ascii="Verdana" w:hAnsi="Verdana"/>
        </w:rPr>
        <w:t>;</w:t>
      </w:r>
    </w:p>
    <w:p w14:paraId="61D98786" w14:textId="77777777" w:rsidR="00C43081" w:rsidRPr="002C0894" w:rsidRDefault="00114763">
      <w:pPr>
        <w:numPr>
          <w:ilvl w:val="0"/>
          <w:numId w:val="1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1080" w:hanging="360"/>
        <w:jc w:val="both"/>
        <w:rPr>
          <w:rFonts w:ascii="Verdana" w:eastAsia="Verdana" w:hAnsi="Verdana" w:cs="Verdana"/>
        </w:rPr>
      </w:pPr>
      <w:r w:rsidRPr="002C0894">
        <w:rPr>
          <w:rFonts w:ascii="Verdana" w:hAnsi="Verdana"/>
        </w:rPr>
        <w:t xml:space="preserve"> al 1º y 2º de la categoría Junior;</w:t>
      </w:r>
    </w:p>
    <w:p w14:paraId="7131105F" w14:textId="77777777" w:rsidR="00C43081" w:rsidRPr="002C0894" w:rsidRDefault="00114763">
      <w:pPr>
        <w:numPr>
          <w:ilvl w:val="0"/>
          <w:numId w:val="1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1080" w:hanging="360"/>
        <w:jc w:val="both"/>
        <w:rPr>
          <w:rFonts w:ascii="Verdana" w:eastAsia="Verdana" w:hAnsi="Verdana" w:cs="Verdana"/>
        </w:rPr>
      </w:pPr>
      <w:r w:rsidRPr="002C0894">
        <w:rPr>
          <w:rFonts w:ascii="Verdana" w:hAnsi="Verdana"/>
        </w:rPr>
        <w:t xml:space="preserve"> al 1º de la categoría Femenina;</w:t>
      </w:r>
    </w:p>
    <w:p w14:paraId="024DED8C" w14:textId="5F600ED3" w:rsidR="00C43081" w:rsidRPr="002C0894" w:rsidRDefault="00114763">
      <w:pPr>
        <w:numPr>
          <w:ilvl w:val="0"/>
          <w:numId w:val="1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1080" w:hanging="360"/>
        <w:jc w:val="both"/>
        <w:rPr>
          <w:rFonts w:ascii="Verdana" w:eastAsia="Verdana" w:hAnsi="Verdana" w:cs="Verdana"/>
        </w:rPr>
      </w:pPr>
      <w:r w:rsidRPr="002C0894">
        <w:rPr>
          <w:rFonts w:ascii="Verdana" w:hAnsi="Verdana"/>
        </w:rPr>
        <w:t xml:space="preserve"> al </w:t>
      </w:r>
      <w:r w:rsidR="002C0894" w:rsidRPr="002C0894">
        <w:rPr>
          <w:rFonts w:ascii="Verdana" w:hAnsi="Verdana"/>
        </w:rPr>
        <w:t xml:space="preserve">1º y 2º </w:t>
      </w:r>
      <w:r w:rsidRPr="002C0894">
        <w:rPr>
          <w:rFonts w:ascii="Verdana" w:hAnsi="Verdana"/>
        </w:rPr>
        <w:t>de la categoría Mixtos;</w:t>
      </w:r>
    </w:p>
    <w:p w14:paraId="029ED008" w14:textId="3FF75D3A" w:rsidR="00C43081" w:rsidRPr="002C0894" w:rsidRDefault="00114763">
      <w:pPr>
        <w:numPr>
          <w:ilvl w:val="0"/>
          <w:numId w:val="1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1080" w:hanging="360"/>
        <w:jc w:val="both"/>
        <w:rPr>
          <w:rFonts w:ascii="Verdana" w:eastAsia="Verdana" w:hAnsi="Verdana" w:cs="Verdana"/>
        </w:rPr>
      </w:pPr>
      <w:r w:rsidRPr="002C0894">
        <w:rPr>
          <w:rFonts w:ascii="Verdana" w:hAnsi="Verdana"/>
        </w:rPr>
        <w:t xml:space="preserve"> al </w:t>
      </w:r>
      <w:r w:rsidR="002C0894" w:rsidRPr="002C0894">
        <w:rPr>
          <w:rFonts w:ascii="Verdana" w:hAnsi="Verdana"/>
        </w:rPr>
        <w:t xml:space="preserve">1º y 2º </w:t>
      </w:r>
      <w:r w:rsidRPr="002C0894">
        <w:rPr>
          <w:rFonts w:ascii="Verdana" w:hAnsi="Verdana"/>
        </w:rPr>
        <w:t>de la categoría Master.</w:t>
      </w:r>
    </w:p>
    <w:p w14:paraId="219F70EB" w14:textId="77777777" w:rsidR="00C43081" w:rsidRPr="002C0894" w:rsidRDefault="00114763">
      <w:pPr>
        <w:numPr>
          <w:ilvl w:val="0"/>
          <w:numId w:val="1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1080" w:hanging="360"/>
        <w:jc w:val="both"/>
        <w:rPr>
          <w:rFonts w:ascii="Verdana" w:eastAsia="Verdana" w:hAnsi="Verdana" w:cs="Verdana"/>
        </w:rPr>
      </w:pPr>
      <w:r w:rsidRPr="002C0894">
        <w:rPr>
          <w:rFonts w:ascii="Verdana" w:hAnsi="Verdana"/>
        </w:rPr>
        <w:t xml:space="preserve"> al 1º de la categoría Promocional.</w:t>
      </w:r>
    </w:p>
    <w:p w14:paraId="7CBB9FB6" w14:textId="35D9940B" w:rsidR="00C43081" w:rsidRPr="002C0894" w:rsidRDefault="00114763" w:rsidP="00114763">
      <w:pPr>
        <w:pStyle w:val="Prrafodelista"/>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Verdana" w:hAnsi="Verdana"/>
        </w:rPr>
      </w:pPr>
      <w:r w:rsidRPr="002C0894">
        <w:rPr>
          <w:rFonts w:ascii="Verdana" w:hAnsi="Verdana"/>
        </w:rPr>
        <w:t xml:space="preserve">Los premios de la clasificación general del GPN 2015 serán entregados en la </w:t>
      </w:r>
      <w:r w:rsidR="002C0894" w:rsidRPr="002C0894">
        <w:rPr>
          <w:rFonts w:ascii="Verdana" w:hAnsi="Verdana"/>
        </w:rPr>
        <w:t>primera</w:t>
      </w:r>
      <w:r w:rsidRPr="002C0894">
        <w:rPr>
          <w:rFonts w:ascii="Verdana" w:hAnsi="Verdana"/>
        </w:rPr>
        <w:t xml:space="preserve"> Fecha del GPN </w:t>
      </w:r>
      <w:r w:rsidR="002C0894" w:rsidRPr="002C0894">
        <w:rPr>
          <w:rFonts w:ascii="Verdana" w:hAnsi="Verdana"/>
        </w:rPr>
        <w:t>2016.</w:t>
      </w:r>
    </w:p>
    <w:sectPr w:rsidR="00C43081" w:rsidRPr="002C0894">
      <w:footerReference w:type="default" r:id="rId8"/>
      <w:headerReference w:type="first" r:id="rId9"/>
      <w:pgSz w:w="12240" w:h="15840"/>
      <w:pgMar w:top="1418" w:right="1304" w:bottom="1134" w:left="1701" w:header="709"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E6C87" w14:textId="77777777" w:rsidR="00160B0E" w:rsidRDefault="00160B0E">
      <w:pPr>
        <w:spacing w:after="0" w:line="240" w:lineRule="auto"/>
      </w:pPr>
      <w:r>
        <w:separator/>
      </w:r>
    </w:p>
  </w:endnote>
  <w:endnote w:type="continuationSeparator" w:id="0">
    <w:p w14:paraId="397F8E52" w14:textId="77777777" w:rsidR="00160B0E" w:rsidRDefault="0016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9E3BD" w14:textId="77777777" w:rsidR="00160B0E" w:rsidRDefault="00160B0E">
    <w:pPr>
      <w:pStyle w:val="Piedepgina"/>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60"/>
      <w:jc w:val="center"/>
    </w:pPr>
    <w:proofErr w:type="spellStart"/>
    <w:r>
      <w:rPr>
        <w:sz w:val="16"/>
        <w:szCs w:val="16"/>
      </w:rPr>
      <w:t>Pag</w:t>
    </w:r>
    <w:proofErr w:type="spellEnd"/>
    <w:r>
      <w:rPr>
        <w:sz w:val="16"/>
        <w:szCs w:val="16"/>
      </w:rPr>
      <w:t xml:space="preserve">. </w:t>
    </w:r>
    <w:r>
      <w:fldChar w:fldCharType="begin"/>
    </w:r>
    <w:r>
      <w:instrText xml:space="preserve"> PAGE </w:instrText>
    </w:r>
    <w:r>
      <w:fldChar w:fldCharType="separate"/>
    </w:r>
    <w:r w:rsidR="002E3DF2">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AF217" w14:textId="77777777" w:rsidR="00160B0E" w:rsidRDefault="00160B0E">
      <w:pPr>
        <w:spacing w:after="0" w:line="240" w:lineRule="auto"/>
      </w:pPr>
      <w:r>
        <w:separator/>
      </w:r>
    </w:p>
  </w:footnote>
  <w:footnote w:type="continuationSeparator" w:id="0">
    <w:p w14:paraId="7D2D0E05" w14:textId="77777777" w:rsidR="00160B0E" w:rsidRDefault="00160B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46E2" w14:textId="77777777" w:rsidR="00160B0E" w:rsidRDefault="00160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0" w:firstLine="720"/>
    </w:pPr>
    <w:r>
      <w:rPr>
        <w:noProof/>
        <w:lang w:val="es-ES" w:eastAsia="es-ES"/>
      </w:rPr>
      <w:drawing>
        <wp:anchor distT="0" distB="0" distL="0" distR="0" simplePos="0" relativeHeight="251658240" behindDoc="1" locked="0" layoutInCell="1" allowOverlap="1" wp14:anchorId="35C9BC29" wp14:editId="17444C16">
          <wp:simplePos x="0" y="0"/>
          <wp:positionH relativeFrom="page">
            <wp:posOffset>5575300</wp:posOffset>
          </wp:positionH>
          <wp:positionV relativeFrom="page">
            <wp:posOffset>457200</wp:posOffset>
          </wp:positionV>
          <wp:extent cx="638337" cy="63116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Nd9GcSTaqU55Xx58J5zYi5MsUQChjyuXN2O5-iur2caibkPFaRlKZwR-A.jpg"/>
                  <pic:cNvPicPr/>
                </pic:nvPicPr>
                <pic:blipFill rotWithShape="1">
                  <a:blip r:embed="rId1">
                    <a:extLst/>
                  </a:blip>
                  <a:srcRect/>
                  <a:stretch>
                    <a:fillRect/>
                  </a:stretch>
                </pic:blipFill>
                <pic:spPr>
                  <a:xfrm>
                    <a:off x="0" y="0"/>
                    <a:ext cx="638337" cy="631165"/>
                  </a:xfrm>
                  <a:prstGeom prst="rect">
                    <a:avLst/>
                  </a:prstGeom>
                  <a:noFill/>
                  <a:ln>
                    <a:noFill/>
                  </a:ln>
                  <a:effectLst/>
                  <a:extLst/>
                </pic:spPr>
              </pic:pic>
            </a:graphicData>
          </a:graphic>
        </wp:anchor>
      </w:drawing>
    </w:r>
    <w:r>
      <w:rPr>
        <w:noProof/>
        <w:lang w:val="es-ES" w:eastAsia="es-ES"/>
      </w:rPr>
      <w:drawing>
        <wp:anchor distT="57150" distB="57150" distL="57150" distR="57150" simplePos="0" relativeHeight="251659264" behindDoc="1" locked="0" layoutInCell="1" allowOverlap="1" wp14:anchorId="32279DA4" wp14:editId="34D77884">
          <wp:simplePos x="0" y="0"/>
          <wp:positionH relativeFrom="page">
            <wp:posOffset>1737360</wp:posOffset>
          </wp:positionH>
          <wp:positionV relativeFrom="page">
            <wp:posOffset>342900</wp:posOffset>
          </wp:positionV>
          <wp:extent cx="887095" cy="10890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_bajo.jpg"/>
                  <pic:cNvPicPr/>
                </pic:nvPicPr>
                <pic:blipFill rotWithShape="1">
                  <a:blip r:embed="rId2">
                    <a:extLst/>
                  </a:blip>
                  <a:srcRect/>
                  <a:stretch>
                    <a:fillRect/>
                  </a:stretch>
                </pic:blipFill>
                <pic:spPr>
                  <a:xfrm>
                    <a:off x="0" y="0"/>
                    <a:ext cx="887095" cy="1089025"/>
                  </a:xfrm>
                  <a:prstGeom prst="rect">
                    <a:avLst/>
                  </a:prstGeom>
                  <a:noFill/>
                  <a:ln>
                    <a:noFill/>
                  </a:ln>
                  <a:effectLst/>
                  <a:extLst/>
                </pic:spPr>
              </pic:pic>
            </a:graphicData>
          </a:graphic>
        </wp:anchor>
      </w:drawing>
    </w:r>
  </w:p>
  <w:p w14:paraId="5A9DFF5A" w14:textId="77777777" w:rsidR="00160B0E" w:rsidRDefault="00160B0E">
    <w:r>
      <w:tab/>
    </w:r>
    <w:r>
      <w:tab/>
    </w:r>
    <w:r>
      <w:tab/>
    </w:r>
    <w:r>
      <w:tab/>
    </w:r>
    <w:r>
      <w:tab/>
      <w:t xml:space="preserve">                                      </w:t>
    </w:r>
  </w:p>
  <w:p w14:paraId="7A5A02D2" w14:textId="77777777" w:rsidR="00160B0E" w:rsidRDefault="00160B0E">
    <w:pPr>
      <w:rPr>
        <w:b/>
        <w:bCs/>
        <w:color w:val="548DD4"/>
      </w:rPr>
    </w:pPr>
    <w:r>
      <w:tab/>
    </w:r>
    <w:r>
      <w:tab/>
    </w:r>
    <w:r>
      <w:tab/>
    </w:r>
    <w:r>
      <w:tab/>
    </w:r>
    <w:r>
      <w:tab/>
    </w:r>
    <w:r>
      <w:tab/>
    </w:r>
    <w:r>
      <w:tab/>
    </w:r>
    <w:r>
      <w:tab/>
    </w:r>
    <w:proofErr w:type="spellStart"/>
    <w:r>
      <w:rPr>
        <w:b/>
        <w:bCs/>
        <w:color w:val="548DD4"/>
      </w:rPr>
      <w:t>Asociacion</w:t>
    </w:r>
    <w:proofErr w:type="spellEnd"/>
    <w:r>
      <w:rPr>
        <w:b/>
        <w:bCs/>
        <w:color w:val="548DD4"/>
      </w:rPr>
      <w:t xml:space="preserve"> Argentina de Snipe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0A6"/>
    <w:multiLevelType w:val="multilevel"/>
    <w:tmpl w:val="5DB4595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
    <w:nsid w:val="13A259B2"/>
    <w:multiLevelType w:val="multilevel"/>
    <w:tmpl w:val="7AF8FBCE"/>
    <w:styleLink w:val="Lista21"/>
    <w:lvl w:ilvl="0">
      <w:start w:val="1"/>
      <w:numFmt w:val="bullet"/>
      <w:lvlText w:val="•"/>
      <w:lvlJc w:val="left"/>
      <w:pPr>
        <w:tabs>
          <w:tab w:val="num" w:pos="1080"/>
        </w:tabs>
        <w:ind w:left="1080" w:hanging="360"/>
      </w:pPr>
      <w:rPr>
        <w:rFonts w:ascii="Verdana" w:eastAsia="Verdana" w:hAnsi="Verdana" w:cs="Verdana"/>
        <w:color w:val="000000"/>
        <w:position w:val="0"/>
        <w:sz w:val="20"/>
        <w:szCs w:val="20"/>
        <w:lang w:val="es-ES_tradnl"/>
      </w:rPr>
    </w:lvl>
    <w:lvl w:ilvl="1">
      <w:start w:val="1"/>
      <w:numFmt w:val="bullet"/>
      <w:lvlText w:val="o"/>
      <w:lvlJc w:val="left"/>
      <w:pPr>
        <w:tabs>
          <w:tab w:val="num" w:pos="2160"/>
        </w:tabs>
        <w:ind w:left="2160" w:hanging="360"/>
      </w:pPr>
      <w:rPr>
        <w:rFonts w:ascii="Verdana" w:eastAsia="Verdana" w:hAnsi="Verdana" w:cs="Verdana"/>
        <w:color w:val="000000"/>
        <w:position w:val="0"/>
        <w:sz w:val="20"/>
        <w:szCs w:val="20"/>
        <w:lang w:val="es-ES_tradnl"/>
      </w:rPr>
    </w:lvl>
    <w:lvl w:ilvl="2">
      <w:start w:val="1"/>
      <w:numFmt w:val="bullet"/>
      <w:lvlText w:val=""/>
      <w:lvlJc w:val="left"/>
      <w:pPr>
        <w:tabs>
          <w:tab w:val="num" w:pos="2880"/>
        </w:tabs>
        <w:ind w:left="2880" w:hanging="360"/>
      </w:pPr>
      <w:rPr>
        <w:rFonts w:ascii="Verdana" w:eastAsia="Verdana" w:hAnsi="Verdana" w:cs="Verdana"/>
        <w:color w:val="000000"/>
        <w:position w:val="0"/>
        <w:sz w:val="20"/>
        <w:szCs w:val="20"/>
        <w:lang w:val="es-ES_tradnl"/>
      </w:rPr>
    </w:lvl>
    <w:lvl w:ilvl="3">
      <w:start w:val="1"/>
      <w:numFmt w:val="bullet"/>
      <w:lvlText w:val="•"/>
      <w:lvlJc w:val="left"/>
      <w:pPr>
        <w:tabs>
          <w:tab w:val="num" w:pos="3600"/>
        </w:tabs>
        <w:ind w:left="3600" w:hanging="360"/>
      </w:pPr>
      <w:rPr>
        <w:rFonts w:ascii="Verdana" w:eastAsia="Verdana" w:hAnsi="Verdana" w:cs="Verdana"/>
        <w:color w:val="000000"/>
        <w:position w:val="0"/>
        <w:sz w:val="20"/>
        <w:szCs w:val="20"/>
        <w:lang w:val="es-ES_tradnl"/>
      </w:rPr>
    </w:lvl>
    <w:lvl w:ilvl="4">
      <w:start w:val="1"/>
      <w:numFmt w:val="bullet"/>
      <w:lvlText w:val="o"/>
      <w:lvlJc w:val="left"/>
      <w:pPr>
        <w:tabs>
          <w:tab w:val="num" w:pos="4320"/>
        </w:tabs>
        <w:ind w:left="4320" w:hanging="360"/>
      </w:pPr>
      <w:rPr>
        <w:rFonts w:ascii="Verdana" w:eastAsia="Verdana" w:hAnsi="Verdana" w:cs="Verdana"/>
        <w:color w:val="000000"/>
        <w:position w:val="0"/>
        <w:sz w:val="20"/>
        <w:szCs w:val="20"/>
        <w:lang w:val="es-ES_tradnl"/>
      </w:rPr>
    </w:lvl>
    <w:lvl w:ilvl="5">
      <w:start w:val="1"/>
      <w:numFmt w:val="bullet"/>
      <w:lvlText w:val=""/>
      <w:lvlJc w:val="left"/>
      <w:pPr>
        <w:tabs>
          <w:tab w:val="num" w:pos="5040"/>
        </w:tabs>
        <w:ind w:left="5040" w:hanging="360"/>
      </w:pPr>
      <w:rPr>
        <w:rFonts w:ascii="Verdana" w:eastAsia="Verdana" w:hAnsi="Verdana" w:cs="Verdana"/>
        <w:color w:val="000000"/>
        <w:position w:val="0"/>
        <w:sz w:val="20"/>
        <w:szCs w:val="20"/>
        <w:lang w:val="es-ES_tradnl"/>
      </w:rPr>
    </w:lvl>
    <w:lvl w:ilvl="6">
      <w:start w:val="1"/>
      <w:numFmt w:val="bullet"/>
      <w:lvlText w:val="•"/>
      <w:lvlJc w:val="left"/>
      <w:pPr>
        <w:tabs>
          <w:tab w:val="num" w:pos="5760"/>
        </w:tabs>
        <w:ind w:left="5760" w:hanging="360"/>
      </w:pPr>
      <w:rPr>
        <w:rFonts w:ascii="Verdana" w:eastAsia="Verdana" w:hAnsi="Verdana" w:cs="Verdana"/>
        <w:color w:val="000000"/>
        <w:position w:val="0"/>
        <w:sz w:val="20"/>
        <w:szCs w:val="20"/>
        <w:lang w:val="es-ES_tradnl"/>
      </w:rPr>
    </w:lvl>
    <w:lvl w:ilvl="7">
      <w:start w:val="1"/>
      <w:numFmt w:val="bullet"/>
      <w:lvlText w:val="o"/>
      <w:lvlJc w:val="left"/>
      <w:pPr>
        <w:tabs>
          <w:tab w:val="num" w:pos="6480"/>
        </w:tabs>
        <w:ind w:left="6480" w:hanging="360"/>
      </w:pPr>
      <w:rPr>
        <w:rFonts w:ascii="Verdana" w:eastAsia="Verdana" w:hAnsi="Verdana" w:cs="Verdana"/>
        <w:color w:val="000000"/>
        <w:position w:val="0"/>
        <w:sz w:val="20"/>
        <w:szCs w:val="20"/>
        <w:lang w:val="es-ES_tradnl"/>
      </w:rPr>
    </w:lvl>
    <w:lvl w:ilvl="8">
      <w:start w:val="1"/>
      <w:numFmt w:val="bullet"/>
      <w:lvlText w:val=""/>
      <w:lvlJc w:val="left"/>
      <w:pPr>
        <w:tabs>
          <w:tab w:val="num" w:pos="7200"/>
        </w:tabs>
        <w:ind w:left="7200" w:hanging="360"/>
      </w:pPr>
      <w:rPr>
        <w:rFonts w:ascii="Verdana" w:eastAsia="Verdana" w:hAnsi="Verdana" w:cs="Verdana"/>
        <w:color w:val="000000"/>
        <w:position w:val="0"/>
        <w:sz w:val="20"/>
        <w:szCs w:val="20"/>
        <w:lang w:val="es-ES_tradnl"/>
      </w:rPr>
    </w:lvl>
  </w:abstractNum>
  <w:abstractNum w:abstractNumId="2">
    <w:nsid w:val="14930032"/>
    <w:multiLevelType w:val="multilevel"/>
    <w:tmpl w:val="4EB4D57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nsid w:val="198D6932"/>
    <w:multiLevelType w:val="multilevel"/>
    <w:tmpl w:val="E392D4E4"/>
    <w:styleLink w:val="Lista42"/>
    <w:lvl w:ilvl="0">
      <w:start w:val="1"/>
      <w:numFmt w:val="bullet"/>
      <w:lvlText w:val="•"/>
      <w:lvlJc w:val="left"/>
      <w:pPr>
        <w:tabs>
          <w:tab w:val="num" w:pos="720"/>
        </w:tabs>
        <w:ind w:left="720"/>
      </w:pPr>
      <w:rPr>
        <w:rFonts w:ascii="Verdana" w:eastAsia="Verdana" w:hAnsi="Verdana" w:cs="Verdana"/>
        <w:color w:val="000000"/>
        <w:position w:val="0"/>
        <w:sz w:val="22"/>
        <w:szCs w:val="22"/>
        <w:lang w:val="es-ES_tradnl"/>
      </w:rPr>
    </w:lvl>
    <w:lvl w:ilvl="1">
      <w:start w:val="1"/>
      <w:numFmt w:val="bullet"/>
      <w:lvlText w:val="o"/>
      <w:lvlJc w:val="left"/>
      <w:pPr>
        <w:tabs>
          <w:tab w:val="num" w:pos="2294"/>
        </w:tabs>
        <w:ind w:left="2294" w:hanging="360"/>
      </w:pPr>
      <w:rPr>
        <w:rFonts w:ascii="Verdana" w:eastAsia="Verdana" w:hAnsi="Verdana" w:cs="Verdana"/>
        <w:color w:val="000000"/>
        <w:position w:val="0"/>
        <w:sz w:val="22"/>
        <w:szCs w:val="22"/>
        <w:lang w:val="es-ES_tradnl"/>
      </w:rPr>
    </w:lvl>
    <w:lvl w:ilvl="2">
      <w:start w:val="1"/>
      <w:numFmt w:val="bullet"/>
      <w:lvlText w:val=""/>
      <w:lvlJc w:val="left"/>
      <w:pPr>
        <w:tabs>
          <w:tab w:val="num" w:pos="3014"/>
        </w:tabs>
        <w:ind w:left="3014" w:hanging="360"/>
      </w:pPr>
      <w:rPr>
        <w:rFonts w:ascii="Verdana" w:eastAsia="Verdana" w:hAnsi="Verdana" w:cs="Verdana"/>
        <w:color w:val="000000"/>
        <w:position w:val="0"/>
        <w:sz w:val="22"/>
        <w:szCs w:val="22"/>
        <w:lang w:val="es-ES_tradnl"/>
      </w:rPr>
    </w:lvl>
    <w:lvl w:ilvl="3">
      <w:start w:val="1"/>
      <w:numFmt w:val="bullet"/>
      <w:lvlText w:val="•"/>
      <w:lvlJc w:val="left"/>
      <w:pPr>
        <w:tabs>
          <w:tab w:val="num" w:pos="3734"/>
        </w:tabs>
        <w:ind w:left="3734" w:hanging="360"/>
      </w:pPr>
      <w:rPr>
        <w:rFonts w:ascii="Verdana" w:eastAsia="Verdana" w:hAnsi="Verdana" w:cs="Verdana"/>
        <w:color w:val="000000"/>
        <w:position w:val="0"/>
        <w:sz w:val="22"/>
        <w:szCs w:val="22"/>
        <w:lang w:val="es-ES_tradnl"/>
      </w:rPr>
    </w:lvl>
    <w:lvl w:ilvl="4">
      <w:start w:val="1"/>
      <w:numFmt w:val="bullet"/>
      <w:lvlText w:val="o"/>
      <w:lvlJc w:val="left"/>
      <w:pPr>
        <w:tabs>
          <w:tab w:val="num" w:pos="4454"/>
        </w:tabs>
        <w:ind w:left="4454" w:hanging="360"/>
      </w:pPr>
      <w:rPr>
        <w:rFonts w:ascii="Verdana" w:eastAsia="Verdana" w:hAnsi="Verdana" w:cs="Verdana"/>
        <w:color w:val="000000"/>
        <w:position w:val="0"/>
        <w:sz w:val="22"/>
        <w:szCs w:val="22"/>
        <w:lang w:val="es-ES_tradnl"/>
      </w:rPr>
    </w:lvl>
    <w:lvl w:ilvl="5">
      <w:start w:val="1"/>
      <w:numFmt w:val="bullet"/>
      <w:lvlText w:val=""/>
      <w:lvlJc w:val="left"/>
      <w:pPr>
        <w:tabs>
          <w:tab w:val="num" w:pos="5174"/>
        </w:tabs>
        <w:ind w:left="5174" w:hanging="360"/>
      </w:pPr>
      <w:rPr>
        <w:rFonts w:ascii="Verdana" w:eastAsia="Verdana" w:hAnsi="Verdana" w:cs="Verdana"/>
        <w:color w:val="000000"/>
        <w:position w:val="0"/>
        <w:sz w:val="22"/>
        <w:szCs w:val="22"/>
        <w:lang w:val="es-ES_tradnl"/>
      </w:rPr>
    </w:lvl>
    <w:lvl w:ilvl="6">
      <w:start w:val="1"/>
      <w:numFmt w:val="bullet"/>
      <w:lvlText w:val="•"/>
      <w:lvlJc w:val="left"/>
      <w:pPr>
        <w:tabs>
          <w:tab w:val="num" w:pos="5894"/>
        </w:tabs>
        <w:ind w:left="5894" w:hanging="360"/>
      </w:pPr>
      <w:rPr>
        <w:rFonts w:ascii="Verdana" w:eastAsia="Verdana" w:hAnsi="Verdana" w:cs="Verdana"/>
        <w:color w:val="000000"/>
        <w:position w:val="0"/>
        <w:sz w:val="22"/>
        <w:szCs w:val="22"/>
        <w:lang w:val="es-ES_tradnl"/>
      </w:rPr>
    </w:lvl>
    <w:lvl w:ilvl="7">
      <w:start w:val="1"/>
      <w:numFmt w:val="bullet"/>
      <w:lvlText w:val="o"/>
      <w:lvlJc w:val="left"/>
      <w:pPr>
        <w:tabs>
          <w:tab w:val="num" w:pos="6614"/>
        </w:tabs>
        <w:ind w:left="6614" w:hanging="360"/>
      </w:pPr>
      <w:rPr>
        <w:rFonts w:ascii="Verdana" w:eastAsia="Verdana" w:hAnsi="Verdana" w:cs="Verdana"/>
        <w:color w:val="000000"/>
        <w:position w:val="0"/>
        <w:sz w:val="22"/>
        <w:szCs w:val="22"/>
        <w:lang w:val="es-ES_tradnl"/>
      </w:rPr>
    </w:lvl>
    <w:lvl w:ilvl="8">
      <w:start w:val="1"/>
      <w:numFmt w:val="bullet"/>
      <w:lvlText w:val=""/>
      <w:lvlJc w:val="left"/>
      <w:pPr>
        <w:tabs>
          <w:tab w:val="num" w:pos="7334"/>
        </w:tabs>
        <w:ind w:left="7334" w:hanging="360"/>
      </w:pPr>
      <w:rPr>
        <w:rFonts w:ascii="Verdana" w:eastAsia="Verdana" w:hAnsi="Verdana" w:cs="Verdana"/>
        <w:color w:val="000000"/>
        <w:position w:val="0"/>
        <w:sz w:val="22"/>
        <w:szCs w:val="22"/>
        <w:lang w:val="es-ES_tradnl"/>
      </w:rPr>
    </w:lvl>
  </w:abstractNum>
  <w:abstractNum w:abstractNumId="4">
    <w:nsid w:val="25E02AC0"/>
    <w:multiLevelType w:val="multilevel"/>
    <w:tmpl w:val="807A281C"/>
    <w:lvl w:ilvl="0">
      <w:start w:val="1"/>
      <w:numFmt w:val="bullet"/>
      <w:lvlText w:val="•"/>
      <w:lvlJc w:val="left"/>
      <w:pPr>
        <w:tabs>
          <w:tab w:val="num" w:pos="720"/>
        </w:tabs>
        <w:ind w:left="720"/>
      </w:pPr>
      <w:rPr>
        <w:rFonts w:ascii="Verdana" w:eastAsia="Verdana" w:hAnsi="Verdana" w:cs="Verdana"/>
        <w:color w:val="000000"/>
        <w:position w:val="0"/>
        <w:sz w:val="22"/>
        <w:szCs w:val="22"/>
        <w:lang w:val="es-ES_tradnl"/>
      </w:rPr>
    </w:lvl>
    <w:lvl w:ilvl="1">
      <w:start w:val="1"/>
      <w:numFmt w:val="bullet"/>
      <w:lvlText w:val="o"/>
      <w:lvlJc w:val="left"/>
      <w:pPr>
        <w:tabs>
          <w:tab w:val="num" w:pos="2294"/>
        </w:tabs>
        <w:ind w:left="2294" w:hanging="360"/>
      </w:pPr>
      <w:rPr>
        <w:rFonts w:ascii="Verdana" w:eastAsia="Verdana" w:hAnsi="Verdana" w:cs="Verdana"/>
        <w:color w:val="000000"/>
        <w:position w:val="0"/>
        <w:sz w:val="22"/>
        <w:szCs w:val="22"/>
        <w:lang w:val="es-ES_tradnl"/>
      </w:rPr>
    </w:lvl>
    <w:lvl w:ilvl="2">
      <w:start w:val="1"/>
      <w:numFmt w:val="bullet"/>
      <w:lvlText w:val=""/>
      <w:lvlJc w:val="left"/>
      <w:pPr>
        <w:tabs>
          <w:tab w:val="num" w:pos="3014"/>
        </w:tabs>
        <w:ind w:left="3014" w:hanging="360"/>
      </w:pPr>
      <w:rPr>
        <w:rFonts w:ascii="Verdana" w:eastAsia="Verdana" w:hAnsi="Verdana" w:cs="Verdana"/>
        <w:color w:val="000000"/>
        <w:position w:val="0"/>
        <w:sz w:val="22"/>
        <w:szCs w:val="22"/>
        <w:lang w:val="es-ES_tradnl"/>
      </w:rPr>
    </w:lvl>
    <w:lvl w:ilvl="3">
      <w:start w:val="1"/>
      <w:numFmt w:val="bullet"/>
      <w:lvlText w:val="•"/>
      <w:lvlJc w:val="left"/>
      <w:pPr>
        <w:tabs>
          <w:tab w:val="num" w:pos="3734"/>
        </w:tabs>
        <w:ind w:left="3734" w:hanging="360"/>
      </w:pPr>
      <w:rPr>
        <w:rFonts w:ascii="Verdana" w:eastAsia="Verdana" w:hAnsi="Verdana" w:cs="Verdana"/>
        <w:color w:val="000000"/>
        <w:position w:val="0"/>
        <w:sz w:val="22"/>
        <w:szCs w:val="22"/>
        <w:lang w:val="es-ES_tradnl"/>
      </w:rPr>
    </w:lvl>
    <w:lvl w:ilvl="4">
      <w:start w:val="1"/>
      <w:numFmt w:val="bullet"/>
      <w:lvlText w:val="o"/>
      <w:lvlJc w:val="left"/>
      <w:pPr>
        <w:tabs>
          <w:tab w:val="num" w:pos="4454"/>
        </w:tabs>
        <w:ind w:left="4454" w:hanging="360"/>
      </w:pPr>
      <w:rPr>
        <w:rFonts w:ascii="Verdana" w:eastAsia="Verdana" w:hAnsi="Verdana" w:cs="Verdana"/>
        <w:color w:val="000000"/>
        <w:position w:val="0"/>
        <w:sz w:val="22"/>
        <w:szCs w:val="22"/>
        <w:lang w:val="es-ES_tradnl"/>
      </w:rPr>
    </w:lvl>
    <w:lvl w:ilvl="5">
      <w:start w:val="1"/>
      <w:numFmt w:val="bullet"/>
      <w:lvlText w:val=""/>
      <w:lvlJc w:val="left"/>
      <w:pPr>
        <w:tabs>
          <w:tab w:val="num" w:pos="5174"/>
        </w:tabs>
        <w:ind w:left="5174" w:hanging="360"/>
      </w:pPr>
      <w:rPr>
        <w:rFonts w:ascii="Verdana" w:eastAsia="Verdana" w:hAnsi="Verdana" w:cs="Verdana"/>
        <w:color w:val="000000"/>
        <w:position w:val="0"/>
        <w:sz w:val="22"/>
        <w:szCs w:val="22"/>
        <w:lang w:val="es-ES_tradnl"/>
      </w:rPr>
    </w:lvl>
    <w:lvl w:ilvl="6">
      <w:start w:val="1"/>
      <w:numFmt w:val="bullet"/>
      <w:lvlText w:val="•"/>
      <w:lvlJc w:val="left"/>
      <w:pPr>
        <w:tabs>
          <w:tab w:val="num" w:pos="5894"/>
        </w:tabs>
        <w:ind w:left="5894" w:hanging="360"/>
      </w:pPr>
      <w:rPr>
        <w:rFonts w:ascii="Verdana" w:eastAsia="Verdana" w:hAnsi="Verdana" w:cs="Verdana"/>
        <w:color w:val="000000"/>
        <w:position w:val="0"/>
        <w:sz w:val="22"/>
        <w:szCs w:val="22"/>
        <w:lang w:val="es-ES_tradnl"/>
      </w:rPr>
    </w:lvl>
    <w:lvl w:ilvl="7">
      <w:start w:val="1"/>
      <w:numFmt w:val="bullet"/>
      <w:lvlText w:val="o"/>
      <w:lvlJc w:val="left"/>
      <w:pPr>
        <w:tabs>
          <w:tab w:val="num" w:pos="6614"/>
        </w:tabs>
        <w:ind w:left="6614" w:hanging="360"/>
      </w:pPr>
      <w:rPr>
        <w:rFonts w:ascii="Verdana" w:eastAsia="Verdana" w:hAnsi="Verdana" w:cs="Verdana"/>
        <w:color w:val="000000"/>
        <w:position w:val="0"/>
        <w:sz w:val="22"/>
        <w:szCs w:val="22"/>
        <w:lang w:val="es-ES_tradnl"/>
      </w:rPr>
    </w:lvl>
    <w:lvl w:ilvl="8">
      <w:start w:val="1"/>
      <w:numFmt w:val="bullet"/>
      <w:lvlText w:val=""/>
      <w:lvlJc w:val="left"/>
      <w:pPr>
        <w:tabs>
          <w:tab w:val="num" w:pos="7334"/>
        </w:tabs>
        <w:ind w:left="7334" w:hanging="360"/>
      </w:pPr>
      <w:rPr>
        <w:rFonts w:ascii="Verdana" w:eastAsia="Verdana" w:hAnsi="Verdana" w:cs="Verdana"/>
        <w:color w:val="000000"/>
        <w:position w:val="0"/>
        <w:sz w:val="22"/>
        <w:szCs w:val="22"/>
        <w:lang w:val="es-ES_tradnl"/>
      </w:rPr>
    </w:lvl>
  </w:abstractNum>
  <w:abstractNum w:abstractNumId="5">
    <w:nsid w:val="2A4E3E62"/>
    <w:multiLevelType w:val="multilevel"/>
    <w:tmpl w:val="F2FC2FAE"/>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6">
    <w:nsid w:val="2D055F86"/>
    <w:multiLevelType w:val="multilevel"/>
    <w:tmpl w:val="E0B8A4F2"/>
    <w:lvl w:ilvl="0">
      <w:start w:val="1"/>
      <w:numFmt w:val="decimal"/>
      <w:lvlText w:val="%1."/>
      <w:lvlJc w:val="left"/>
      <w:pPr>
        <w:tabs>
          <w:tab w:val="num" w:pos="720"/>
        </w:tabs>
        <w:ind w:left="720" w:hanging="720"/>
      </w:pPr>
      <w:rPr>
        <w:rFonts w:ascii="Verdana" w:eastAsia="Verdana" w:hAnsi="Verdana" w:cs="Verdana"/>
        <w:b/>
        <w:bCs/>
        <w:color w:val="000000"/>
        <w:position w:val="0"/>
        <w:sz w:val="22"/>
        <w:szCs w:val="22"/>
        <w:lang w:val="es-ES_tradnl"/>
      </w:rPr>
    </w:lvl>
    <w:lvl w:ilvl="1">
      <w:start w:val="1"/>
      <w:numFmt w:val="bullet"/>
      <w:lvlText w:val="•"/>
      <w:lvlJc w:val="left"/>
      <w:pPr>
        <w:tabs>
          <w:tab w:val="num" w:pos="1440"/>
        </w:tabs>
        <w:ind w:left="1440" w:hanging="360"/>
      </w:pPr>
      <w:rPr>
        <w:rFonts w:ascii="Verdana" w:eastAsia="Verdana" w:hAnsi="Verdana" w:cs="Verdana"/>
        <w:b/>
        <w:bCs/>
        <w:color w:val="000000"/>
        <w:position w:val="0"/>
        <w:sz w:val="22"/>
        <w:szCs w:val="22"/>
        <w:lang w:val="es-ES_tradnl"/>
      </w:rPr>
    </w:lvl>
    <w:lvl w:ilvl="2">
      <w:start w:val="1"/>
      <w:numFmt w:val="lowerRoman"/>
      <w:lvlText w:val="%3."/>
      <w:lvlJc w:val="left"/>
      <w:pPr>
        <w:tabs>
          <w:tab w:val="num" w:pos="2160"/>
        </w:tabs>
        <w:ind w:left="2160" w:hanging="389"/>
      </w:pPr>
      <w:rPr>
        <w:rFonts w:ascii="Verdana" w:eastAsia="Verdana" w:hAnsi="Verdana" w:cs="Verdana"/>
        <w:b/>
        <w:bCs/>
        <w:color w:val="000000"/>
        <w:position w:val="0"/>
        <w:sz w:val="22"/>
        <w:szCs w:val="22"/>
        <w:lang w:val="es-ES_tradnl"/>
      </w:rPr>
    </w:lvl>
    <w:lvl w:ilvl="3">
      <w:start w:val="1"/>
      <w:numFmt w:val="decimal"/>
      <w:lvlText w:val="%4."/>
      <w:lvlJc w:val="left"/>
      <w:pPr>
        <w:tabs>
          <w:tab w:val="num" w:pos="2880"/>
        </w:tabs>
        <w:ind w:left="2880" w:hanging="360"/>
      </w:pPr>
      <w:rPr>
        <w:rFonts w:ascii="Verdana" w:eastAsia="Verdana" w:hAnsi="Verdana" w:cs="Verdana"/>
        <w:b/>
        <w:bCs/>
        <w:color w:val="000000"/>
        <w:position w:val="0"/>
        <w:sz w:val="22"/>
        <w:szCs w:val="22"/>
        <w:lang w:val="es-ES_tradnl"/>
      </w:rPr>
    </w:lvl>
    <w:lvl w:ilvl="4">
      <w:start w:val="1"/>
      <w:numFmt w:val="lowerLetter"/>
      <w:lvlText w:val="%5."/>
      <w:lvlJc w:val="left"/>
      <w:pPr>
        <w:tabs>
          <w:tab w:val="num" w:pos="3600"/>
        </w:tabs>
        <w:ind w:left="3600" w:hanging="360"/>
      </w:pPr>
      <w:rPr>
        <w:rFonts w:ascii="Verdana" w:eastAsia="Verdana" w:hAnsi="Verdana" w:cs="Verdana"/>
        <w:b/>
        <w:bCs/>
        <w:color w:val="000000"/>
        <w:position w:val="0"/>
        <w:sz w:val="22"/>
        <w:szCs w:val="22"/>
        <w:lang w:val="es-ES_tradnl"/>
      </w:rPr>
    </w:lvl>
    <w:lvl w:ilvl="5">
      <w:start w:val="1"/>
      <w:numFmt w:val="lowerRoman"/>
      <w:lvlText w:val="%6."/>
      <w:lvlJc w:val="left"/>
      <w:pPr>
        <w:tabs>
          <w:tab w:val="num" w:pos="4320"/>
        </w:tabs>
        <w:ind w:left="4320" w:hanging="389"/>
      </w:pPr>
      <w:rPr>
        <w:rFonts w:ascii="Verdana" w:eastAsia="Verdana" w:hAnsi="Verdana" w:cs="Verdana"/>
        <w:b/>
        <w:bCs/>
        <w:color w:val="000000"/>
        <w:position w:val="0"/>
        <w:sz w:val="22"/>
        <w:szCs w:val="22"/>
        <w:lang w:val="es-ES_tradnl"/>
      </w:rPr>
    </w:lvl>
    <w:lvl w:ilvl="6">
      <w:start w:val="1"/>
      <w:numFmt w:val="decimal"/>
      <w:lvlText w:val="%7."/>
      <w:lvlJc w:val="left"/>
      <w:pPr>
        <w:tabs>
          <w:tab w:val="num" w:pos="5040"/>
        </w:tabs>
        <w:ind w:left="5040" w:hanging="360"/>
      </w:pPr>
      <w:rPr>
        <w:rFonts w:ascii="Verdana" w:eastAsia="Verdana" w:hAnsi="Verdana" w:cs="Verdana"/>
        <w:b/>
        <w:bCs/>
        <w:color w:val="000000"/>
        <w:position w:val="0"/>
        <w:sz w:val="22"/>
        <w:szCs w:val="22"/>
        <w:lang w:val="es-ES_tradnl"/>
      </w:rPr>
    </w:lvl>
    <w:lvl w:ilvl="7">
      <w:start w:val="1"/>
      <w:numFmt w:val="lowerLetter"/>
      <w:lvlText w:val="%8."/>
      <w:lvlJc w:val="left"/>
      <w:pPr>
        <w:tabs>
          <w:tab w:val="num" w:pos="5760"/>
        </w:tabs>
        <w:ind w:left="5760" w:hanging="360"/>
      </w:pPr>
      <w:rPr>
        <w:rFonts w:ascii="Verdana" w:eastAsia="Verdana" w:hAnsi="Verdana" w:cs="Verdana"/>
        <w:b/>
        <w:bCs/>
        <w:color w:val="000000"/>
        <w:position w:val="0"/>
        <w:sz w:val="22"/>
        <w:szCs w:val="22"/>
        <w:lang w:val="es-ES_tradnl"/>
      </w:rPr>
    </w:lvl>
    <w:lvl w:ilvl="8">
      <w:start w:val="1"/>
      <w:numFmt w:val="lowerRoman"/>
      <w:lvlText w:val="%9."/>
      <w:lvlJc w:val="left"/>
      <w:pPr>
        <w:tabs>
          <w:tab w:val="num" w:pos="6480"/>
        </w:tabs>
        <w:ind w:left="6480" w:hanging="389"/>
      </w:pPr>
      <w:rPr>
        <w:rFonts w:ascii="Verdana" w:eastAsia="Verdana" w:hAnsi="Verdana" w:cs="Verdana"/>
        <w:b/>
        <w:bCs/>
        <w:color w:val="000000"/>
        <w:position w:val="0"/>
        <w:sz w:val="22"/>
        <w:szCs w:val="22"/>
        <w:lang w:val="es-ES_tradnl"/>
      </w:rPr>
    </w:lvl>
  </w:abstractNum>
  <w:abstractNum w:abstractNumId="7">
    <w:nsid w:val="42351D1A"/>
    <w:multiLevelType w:val="multilevel"/>
    <w:tmpl w:val="47C26B32"/>
    <w:styleLink w:val="List1"/>
    <w:lvl w:ilvl="0">
      <w:start w:val="1"/>
      <w:numFmt w:val="decimal"/>
      <w:lvlText w:val="%1."/>
      <w:lvlJc w:val="left"/>
      <w:pPr>
        <w:tabs>
          <w:tab w:val="num" w:pos="720"/>
        </w:tabs>
        <w:ind w:left="720" w:hanging="360"/>
      </w:pPr>
      <w:rPr>
        <w:rFonts w:ascii="Verdana" w:eastAsia="Verdana" w:hAnsi="Verdana" w:cs="Verdana"/>
        <w:color w:val="000000"/>
        <w:position w:val="0"/>
        <w:sz w:val="22"/>
        <w:szCs w:val="22"/>
        <w:lang w:val="es-ES_tradnl"/>
      </w:rPr>
    </w:lvl>
    <w:lvl w:ilvl="1">
      <w:numFmt w:val="bullet"/>
      <w:lvlText w:val="•"/>
      <w:lvlJc w:val="left"/>
      <w:pPr>
        <w:tabs>
          <w:tab w:val="num" w:pos="720"/>
        </w:tabs>
        <w:ind w:left="720"/>
      </w:pPr>
      <w:rPr>
        <w:rFonts w:ascii="Verdana" w:eastAsia="Verdana" w:hAnsi="Verdana" w:cs="Verdana"/>
        <w:color w:val="000000"/>
        <w:position w:val="0"/>
        <w:sz w:val="22"/>
        <w:szCs w:val="22"/>
        <w:lang w:val="es-ES_tradnl"/>
      </w:rPr>
    </w:lvl>
    <w:lvl w:ilvl="2">
      <w:start w:val="1"/>
      <w:numFmt w:val="lowerRoman"/>
      <w:lvlText w:val="%3."/>
      <w:lvlJc w:val="left"/>
      <w:pPr>
        <w:tabs>
          <w:tab w:val="num" w:pos="2160"/>
        </w:tabs>
        <w:ind w:left="2160" w:hanging="389"/>
      </w:pPr>
      <w:rPr>
        <w:rFonts w:ascii="Verdana" w:eastAsia="Verdana" w:hAnsi="Verdana" w:cs="Verdana"/>
        <w:color w:val="000000"/>
        <w:position w:val="0"/>
        <w:sz w:val="22"/>
        <w:szCs w:val="22"/>
        <w:lang w:val="es-ES_tradnl"/>
      </w:rPr>
    </w:lvl>
    <w:lvl w:ilvl="3">
      <w:start w:val="1"/>
      <w:numFmt w:val="decimal"/>
      <w:lvlText w:val="%4."/>
      <w:lvlJc w:val="left"/>
      <w:pPr>
        <w:tabs>
          <w:tab w:val="num" w:pos="2880"/>
        </w:tabs>
        <w:ind w:left="2880" w:hanging="360"/>
      </w:pPr>
      <w:rPr>
        <w:rFonts w:ascii="Verdana" w:eastAsia="Verdana" w:hAnsi="Verdana" w:cs="Verdana"/>
        <w:color w:val="000000"/>
        <w:position w:val="0"/>
        <w:sz w:val="22"/>
        <w:szCs w:val="22"/>
        <w:lang w:val="es-ES_tradnl"/>
      </w:rPr>
    </w:lvl>
    <w:lvl w:ilvl="4">
      <w:start w:val="1"/>
      <w:numFmt w:val="lowerLetter"/>
      <w:lvlText w:val="%5."/>
      <w:lvlJc w:val="left"/>
      <w:pPr>
        <w:tabs>
          <w:tab w:val="num" w:pos="3600"/>
        </w:tabs>
        <w:ind w:left="3600" w:hanging="360"/>
      </w:pPr>
      <w:rPr>
        <w:rFonts w:ascii="Verdana" w:eastAsia="Verdana" w:hAnsi="Verdana" w:cs="Verdana"/>
        <w:color w:val="000000"/>
        <w:position w:val="0"/>
        <w:sz w:val="22"/>
        <w:szCs w:val="22"/>
        <w:lang w:val="es-ES_tradnl"/>
      </w:rPr>
    </w:lvl>
    <w:lvl w:ilvl="5">
      <w:start w:val="1"/>
      <w:numFmt w:val="lowerRoman"/>
      <w:lvlText w:val="%6."/>
      <w:lvlJc w:val="left"/>
      <w:pPr>
        <w:tabs>
          <w:tab w:val="num" w:pos="4320"/>
        </w:tabs>
        <w:ind w:left="4320" w:hanging="389"/>
      </w:pPr>
      <w:rPr>
        <w:rFonts w:ascii="Verdana" w:eastAsia="Verdana" w:hAnsi="Verdana" w:cs="Verdana"/>
        <w:color w:val="000000"/>
        <w:position w:val="0"/>
        <w:sz w:val="22"/>
        <w:szCs w:val="22"/>
        <w:lang w:val="es-ES_tradnl"/>
      </w:rPr>
    </w:lvl>
    <w:lvl w:ilvl="6">
      <w:start w:val="1"/>
      <w:numFmt w:val="decimal"/>
      <w:lvlText w:val="%7."/>
      <w:lvlJc w:val="left"/>
      <w:pPr>
        <w:tabs>
          <w:tab w:val="num" w:pos="5040"/>
        </w:tabs>
        <w:ind w:left="5040" w:hanging="360"/>
      </w:pPr>
      <w:rPr>
        <w:rFonts w:ascii="Verdana" w:eastAsia="Verdana" w:hAnsi="Verdana" w:cs="Verdana"/>
        <w:color w:val="000000"/>
        <w:position w:val="0"/>
        <w:sz w:val="22"/>
        <w:szCs w:val="22"/>
        <w:lang w:val="es-ES_tradnl"/>
      </w:rPr>
    </w:lvl>
    <w:lvl w:ilvl="7">
      <w:start w:val="1"/>
      <w:numFmt w:val="lowerLetter"/>
      <w:lvlText w:val="%8."/>
      <w:lvlJc w:val="left"/>
      <w:pPr>
        <w:tabs>
          <w:tab w:val="num" w:pos="5760"/>
        </w:tabs>
        <w:ind w:left="5760" w:hanging="360"/>
      </w:pPr>
      <w:rPr>
        <w:rFonts w:ascii="Verdana" w:eastAsia="Verdana" w:hAnsi="Verdana" w:cs="Verdana"/>
        <w:color w:val="000000"/>
        <w:position w:val="0"/>
        <w:sz w:val="22"/>
        <w:szCs w:val="22"/>
        <w:lang w:val="es-ES_tradnl"/>
      </w:rPr>
    </w:lvl>
    <w:lvl w:ilvl="8">
      <w:start w:val="1"/>
      <w:numFmt w:val="lowerRoman"/>
      <w:lvlText w:val="%9."/>
      <w:lvlJc w:val="left"/>
      <w:pPr>
        <w:tabs>
          <w:tab w:val="num" w:pos="6480"/>
        </w:tabs>
        <w:ind w:left="6480" w:hanging="389"/>
      </w:pPr>
      <w:rPr>
        <w:rFonts w:ascii="Verdana" w:eastAsia="Verdana" w:hAnsi="Verdana" w:cs="Verdana"/>
        <w:color w:val="000000"/>
        <w:position w:val="0"/>
        <w:sz w:val="22"/>
        <w:szCs w:val="22"/>
        <w:lang w:val="es-ES_tradnl"/>
      </w:rPr>
    </w:lvl>
  </w:abstractNum>
  <w:abstractNum w:abstractNumId="8">
    <w:nsid w:val="490048DC"/>
    <w:multiLevelType w:val="multilevel"/>
    <w:tmpl w:val="A7BEB1EC"/>
    <w:styleLink w:val="Lista31"/>
    <w:lvl w:ilvl="0">
      <w:start w:val="1"/>
      <w:numFmt w:val="decimal"/>
      <w:lvlText w:val="%1."/>
      <w:lvlJc w:val="left"/>
      <w:pPr>
        <w:tabs>
          <w:tab w:val="num" w:pos="454"/>
        </w:tabs>
        <w:ind w:left="454" w:hanging="454"/>
      </w:pPr>
      <w:rPr>
        <w:rFonts w:ascii="Verdana" w:eastAsia="Verdana" w:hAnsi="Verdana" w:cs="Verdana"/>
        <w:color w:val="000000"/>
        <w:position w:val="0"/>
        <w:sz w:val="22"/>
        <w:szCs w:val="22"/>
        <w:lang w:val="es-ES_tradnl"/>
      </w:rPr>
    </w:lvl>
    <w:lvl w:ilvl="1">
      <w:start w:val="1"/>
      <w:numFmt w:val="decimal"/>
      <w:lvlText w:val="%1.%2."/>
      <w:lvlJc w:val="left"/>
      <w:pPr>
        <w:tabs>
          <w:tab w:val="num" w:pos="660"/>
        </w:tabs>
        <w:ind w:left="660" w:hanging="660"/>
      </w:pPr>
      <w:rPr>
        <w:rFonts w:ascii="Verdana" w:eastAsia="Verdana" w:hAnsi="Verdana" w:cs="Verdana"/>
        <w:color w:val="000000"/>
        <w:position w:val="0"/>
        <w:sz w:val="22"/>
        <w:szCs w:val="22"/>
        <w:lang w:val="es-ES_tradnl"/>
      </w:rPr>
    </w:lvl>
    <w:lvl w:ilvl="2">
      <w:start w:val="1"/>
      <w:numFmt w:val="decimal"/>
      <w:lvlText w:val="%1.%2.%3."/>
      <w:lvlJc w:val="left"/>
      <w:pPr>
        <w:tabs>
          <w:tab w:val="num" w:pos="660"/>
        </w:tabs>
        <w:ind w:left="660" w:hanging="660"/>
      </w:pPr>
      <w:rPr>
        <w:rFonts w:ascii="Verdana" w:eastAsia="Verdana" w:hAnsi="Verdana" w:cs="Verdana"/>
        <w:color w:val="000000"/>
        <w:position w:val="0"/>
        <w:sz w:val="22"/>
        <w:szCs w:val="22"/>
        <w:lang w:val="es-ES_tradnl"/>
      </w:rPr>
    </w:lvl>
    <w:lvl w:ilvl="3">
      <w:start w:val="1"/>
      <w:numFmt w:val="decimal"/>
      <w:lvlText w:val="%1.%2.%3.%4."/>
      <w:lvlJc w:val="left"/>
      <w:pPr>
        <w:tabs>
          <w:tab w:val="num" w:pos="990"/>
        </w:tabs>
        <w:ind w:left="990" w:hanging="990"/>
      </w:pPr>
      <w:rPr>
        <w:rFonts w:ascii="Verdana" w:eastAsia="Verdana" w:hAnsi="Verdana" w:cs="Verdana"/>
        <w:color w:val="000000"/>
        <w:position w:val="0"/>
        <w:sz w:val="22"/>
        <w:szCs w:val="22"/>
        <w:lang w:val="es-ES_tradnl"/>
      </w:rPr>
    </w:lvl>
    <w:lvl w:ilvl="4">
      <w:start w:val="1"/>
      <w:numFmt w:val="decimal"/>
      <w:lvlText w:val="%1.%2.%3.%4.%5."/>
      <w:lvlJc w:val="left"/>
      <w:pPr>
        <w:tabs>
          <w:tab w:val="num" w:pos="1320"/>
        </w:tabs>
        <w:ind w:left="1320" w:hanging="1320"/>
      </w:pPr>
      <w:rPr>
        <w:rFonts w:ascii="Verdana" w:eastAsia="Verdana" w:hAnsi="Verdana" w:cs="Verdana"/>
        <w:color w:val="000000"/>
        <w:position w:val="0"/>
        <w:sz w:val="22"/>
        <w:szCs w:val="22"/>
        <w:lang w:val="es-ES_tradnl"/>
      </w:rPr>
    </w:lvl>
    <w:lvl w:ilvl="5">
      <w:start w:val="1"/>
      <w:numFmt w:val="decimal"/>
      <w:lvlText w:val="%1.%2.%3.%4.%5.%6."/>
      <w:lvlJc w:val="left"/>
      <w:pPr>
        <w:tabs>
          <w:tab w:val="num" w:pos="1650"/>
        </w:tabs>
        <w:ind w:left="1650" w:hanging="1650"/>
      </w:pPr>
      <w:rPr>
        <w:rFonts w:ascii="Verdana" w:eastAsia="Verdana" w:hAnsi="Verdana" w:cs="Verdana"/>
        <w:color w:val="000000"/>
        <w:position w:val="0"/>
        <w:sz w:val="22"/>
        <w:szCs w:val="22"/>
        <w:lang w:val="es-ES_tradnl"/>
      </w:rPr>
    </w:lvl>
    <w:lvl w:ilvl="6">
      <w:start w:val="1"/>
      <w:numFmt w:val="decimal"/>
      <w:lvlText w:val="%1.%2.%3.%4.%5.%6.%7."/>
      <w:lvlJc w:val="left"/>
      <w:pPr>
        <w:tabs>
          <w:tab w:val="num" w:pos="1650"/>
        </w:tabs>
        <w:ind w:left="1650" w:hanging="1650"/>
      </w:pPr>
      <w:rPr>
        <w:rFonts w:ascii="Verdana" w:eastAsia="Verdana" w:hAnsi="Verdana" w:cs="Verdana"/>
        <w:color w:val="000000"/>
        <w:position w:val="0"/>
        <w:sz w:val="22"/>
        <w:szCs w:val="22"/>
        <w:lang w:val="es-ES_tradnl"/>
      </w:rPr>
    </w:lvl>
    <w:lvl w:ilvl="7">
      <w:start w:val="1"/>
      <w:numFmt w:val="decimal"/>
      <w:lvlText w:val="%1.%2.%3.%4.%5.%6.%7.%8."/>
      <w:lvlJc w:val="left"/>
      <w:pPr>
        <w:tabs>
          <w:tab w:val="num" w:pos="1980"/>
        </w:tabs>
        <w:ind w:left="1980" w:hanging="1980"/>
      </w:pPr>
      <w:rPr>
        <w:rFonts w:ascii="Verdana" w:eastAsia="Verdana" w:hAnsi="Verdana" w:cs="Verdana"/>
        <w:color w:val="000000"/>
        <w:position w:val="0"/>
        <w:sz w:val="22"/>
        <w:szCs w:val="22"/>
        <w:lang w:val="es-ES_tradnl"/>
      </w:rPr>
    </w:lvl>
    <w:lvl w:ilvl="8">
      <w:start w:val="1"/>
      <w:numFmt w:val="decimal"/>
      <w:lvlText w:val="%1.%2.%3.%4.%5.%6.%7.%8.%9."/>
      <w:lvlJc w:val="left"/>
      <w:pPr>
        <w:tabs>
          <w:tab w:val="num" w:pos="2310"/>
        </w:tabs>
        <w:ind w:left="2310" w:hanging="2310"/>
      </w:pPr>
      <w:rPr>
        <w:rFonts w:ascii="Verdana" w:eastAsia="Verdana" w:hAnsi="Verdana" w:cs="Verdana"/>
        <w:color w:val="000000"/>
        <w:position w:val="0"/>
        <w:sz w:val="22"/>
        <w:szCs w:val="22"/>
        <w:lang w:val="es-ES_tradnl"/>
      </w:rPr>
    </w:lvl>
  </w:abstractNum>
  <w:abstractNum w:abstractNumId="9">
    <w:nsid w:val="592B1805"/>
    <w:multiLevelType w:val="multilevel"/>
    <w:tmpl w:val="37A07CBC"/>
    <w:styleLink w:val="List0"/>
    <w:lvl w:ilvl="0">
      <w:start w:val="1"/>
      <w:numFmt w:val="decimal"/>
      <w:lvlText w:val="%1."/>
      <w:lvlJc w:val="left"/>
      <w:pPr>
        <w:tabs>
          <w:tab w:val="num" w:pos="720"/>
        </w:tabs>
        <w:ind w:left="720" w:hanging="720"/>
      </w:pPr>
      <w:rPr>
        <w:rFonts w:ascii="Verdana" w:eastAsia="Verdana" w:hAnsi="Verdana" w:cs="Verdana"/>
        <w:b/>
        <w:bCs/>
        <w:color w:val="000000"/>
        <w:position w:val="0"/>
        <w:sz w:val="22"/>
        <w:szCs w:val="22"/>
        <w:lang w:val="es-ES_tradnl"/>
      </w:rPr>
    </w:lvl>
    <w:lvl w:ilvl="1">
      <w:start w:val="1"/>
      <w:numFmt w:val="bullet"/>
      <w:lvlText w:val="•"/>
      <w:lvlJc w:val="left"/>
      <w:pPr>
        <w:tabs>
          <w:tab w:val="num" w:pos="1440"/>
        </w:tabs>
        <w:ind w:left="1440" w:hanging="360"/>
      </w:pPr>
      <w:rPr>
        <w:rFonts w:ascii="Verdana" w:eastAsia="Verdana" w:hAnsi="Verdana" w:cs="Verdana"/>
        <w:b/>
        <w:bCs/>
        <w:color w:val="000000"/>
        <w:position w:val="0"/>
        <w:sz w:val="22"/>
        <w:szCs w:val="22"/>
        <w:lang w:val="es-ES_tradnl"/>
      </w:rPr>
    </w:lvl>
    <w:lvl w:ilvl="2">
      <w:start w:val="1"/>
      <w:numFmt w:val="lowerRoman"/>
      <w:lvlText w:val="%3."/>
      <w:lvlJc w:val="left"/>
      <w:pPr>
        <w:tabs>
          <w:tab w:val="num" w:pos="2160"/>
        </w:tabs>
        <w:ind w:left="2160" w:hanging="389"/>
      </w:pPr>
      <w:rPr>
        <w:rFonts w:ascii="Verdana" w:eastAsia="Verdana" w:hAnsi="Verdana" w:cs="Verdana"/>
        <w:b/>
        <w:bCs/>
        <w:color w:val="000000"/>
        <w:position w:val="0"/>
        <w:sz w:val="22"/>
        <w:szCs w:val="22"/>
        <w:lang w:val="es-ES_tradnl"/>
      </w:rPr>
    </w:lvl>
    <w:lvl w:ilvl="3">
      <w:start w:val="1"/>
      <w:numFmt w:val="decimal"/>
      <w:lvlText w:val="%4."/>
      <w:lvlJc w:val="left"/>
      <w:pPr>
        <w:tabs>
          <w:tab w:val="num" w:pos="2880"/>
        </w:tabs>
        <w:ind w:left="2880" w:hanging="360"/>
      </w:pPr>
      <w:rPr>
        <w:rFonts w:ascii="Verdana" w:eastAsia="Verdana" w:hAnsi="Verdana" w:cs="Verdana"/>
        <w:b/>
        <w:bCs/>
        <w:color w:val="000000"/>
        <w:position w:val="0"/>
        <w:sz w:val="22"/>
        <w:szCs w:val="22"/>
        <w:lang w:val="es-ES_tradnl"/>
      </w:rPr>
    </w:lvl>
    <w:lvl w:ilvl="4">
      <w:start w:val="1"/>
      <w:numFmt w:val="lowerLetter"/>
      <w:lvlText w:val="%5."/>
      <w:lvlJc w:val="left"/>
      <w:pPr>
        <w:tabs>
          <w:tab w:val="num" w:pos="3600"/>
        </w:tabs>
        <w:ind w:left="3600" w:hanging="360"/>
      </w:pPr>
      <w:rPr>
        <w:rFonts w:ascii="Verdana" w:eastAsia="Verdana" w:hAnsi="Verdana" w:cs="Verdana"/>
        <w:b/>
        <w:bCs/>
        <w:color w:val="000000"/>
        <w:position w:val="0"/>
        <w:sz w:val="22"/>
        <w:szCs w:val="22"/>
        <w:lang w:val="es-ES_tradnl"/>
      </w:rPr>
    </w:lvl>
    <w:lvl w:ilvl="5">
      <w:start w:val="1"/>
      <w:numFmt w:val="lowerRoman"/>
      <w:lvlText w:val="%6."/>
      <w:lvlJc w:val="left"/>
      <w:pPr>
        <w:tabs>
          <w:tab w:val="num" w:pos="4320"/>
        </w:tabs>
        <w:ind w:left="4320" w:hanging="389"/>
      </w:pPr>
      <w:rPr>
        <w:rFonts w:ascii="Verdana" w:eastAsia="Verdana" w:hAnsi="Verdana" w:cs="Verdana"/>
        <w:b/>
        <w:bCs/>
        <w:color w:val="000000"/>
        <w:position w:val="0"/>
        <w:sz w:val="22"/>
        <w:szCs w:val="22"/>
        <w:lang w:val="es-ES_tradnl"/>
      </w:rPr>
    </w:lvl>
    <w:lvl w:ilvl="6">
      <w:start w:val="1"/>
      <w:numFmt w:val="decimal"/>
      <w:lvlText w:val="%7."/>
      <w:lvlJc w:val="left"/>
      <w:pPr>
        <w:tabs>
          <w:tab w:val="num" w:pos="5040"/>
        </w:tabs>
        <w:ind w:left="5040" w:hanging="360"/>
      </w:pPr>
      <w:rPr>
        <w:rFonts w:ascii="Verdana" w:eastAsia="Verdana" w:hAnsi="Verdana" w:cs="Verdana"/>
        <w:b/>
        <w:bCs/>
        <w:color w:val="000000"/>
        <w:position w:val="0"/>
        <w:sz w:val="22"/>
        <w:szCs w:val="22"/>
        <w:lang w:val="es-ES_tradnl"/>
      </w:rPr>
    </w:lvl>
    <w:lvl w:ilvl="7">
      <w:start w:val="1"/>
      <w:numFmt w:val="lowerLetter"/>
      <w:lvlText w:val="%8."/>
      <w:lvlJc w:val="left"/>
      <w:pPr>
        <w:tabs>
          <w:tab w:val="num" w:pos="5760"/>
        </w:tabs>
        <w:ind w:left="5760" w:hanging="360"/>
      </w:pPr>
      <w:rPr>
        <w:rFonts w:ascii="Verdana" w:eastAsia="Verdana" w:hAnsi="Verdana" w:cs="Verdana"/>
        <w:b/>
        <w:bCs/>
        <w:color w:val="000000"/>
        <w:position w:val="0"/>
        <w:sz w:val="22"/>
        <w:szCs w:val="22"/>
        <w:lang w:val="es-ES_tradnl"/>
      </w:rPr>
    </w:lvl>
    <w:lvl w:ilvl="8">
      <w:start w:val="1"/>
      <w:numFmt w:val="lowerRoman"/>
      <w:lvlText w:val="%9."/>
      <w:lvlJc w:val="left"/>
      <w:pPr>
        <w:tabs>
          <w:tab w:val="num" w:pos="6480"/>
        </w:tabs>
        <w:ind w:left="6480" w:hanging="389"/>
      </w:pPr>
      <w:rPr>
        <w:rFonts w:ascii="Verdana" w:eastAsia="Verdana" w:hAnsi="Verdana" w:cs="Verdana"/>
        <w:b/>
        <w:bCs/>
        <w:color w:val="000000"/>
        <w:position w:val="0"/>
        <w:sz w:val="22"/>
        <w:szCs w:val="22"/>
        <w:lang w:val="es-ES_tradnl"/>
      </w:rPr>
    </w:lvl>
  </w:abstractNum>
  <w:abstractNum w:abstractNumId="10">
    <w:nsid w:val="5D8E5031"/>
    <w:multiLevelType w:val="multilevel"/>
    <w:tmpl w:val="4C4A4B9E"/>
    <w:lvl w:ilvl="0">
      <w:start w:val="1"/>
      <w:numFmt w:val="decimal"/>
      <w:lvlText w:val="%1."/>
      <w:lvlJc w:val="left"/>
      <w:pPr>
        <w:tabs>
          <w:tab w:val="num" w:pos="720"/>
        </w:tabs>
        <w:ind w:left="720" w:hanging="360"/>
      </w:pPr>
      <w:rPr>
        <w:rFonts w:ascii="Verdana" w:eastAsia="Verdana" w:hAnsi="Verdana" w:cs="Verdana"/>
        <w:color w:val="000000"/>
        <w:position w:val="0"/>
        <w:sz w:val="22"/>
        <w:szCs w:val="22"/>
        <w:lang w:val="es-ES_tradnl"/>
      </w:rPr>
    </w:lvl>
    <w:lvl w:ilvl="1">
      <w:start w:val="1"/>
      <w:numFmt w:val="bullet"/>
      <w:lvlText w:val="•"/>
      <w:lvlJc w:val="left"/>
      <w:pPr>
        <w:tabs>
          <w:tab w:val="num" w:pos="720"/>
        </w:tabs>
        <w:ind w:left="720"/>
      </w:pPr>
      <w:rPr>
        <w:rFonts w:ascii="Verdana" w:eastAsia="Verdana" w:hAnsi="Verdana" w:cs="Verdana"/>
        <w:color w:val="000000"/>
        <w:position w:val="0"/>
        <w:sz w:val="22"/>
        <w:szCs w:val="22"/>
        <w:lang w:val="es-ES_tradnl"/>
      </w:rPr>
    </w:lvl>
    <w:lvl w:ilvl="2">
      <w:start w:val="1"/>
      <w:numFmt w:val="lowerRoman"/>
      <w:lvlText w:val="%3."/>
      <w:lvlJc w:val="left"/>
      <w:pPr>
        <w:tabs>
          <w:tab w:val="num" w:pos="2160"/>
        </w:tabs>
        <w:ind w:left="2160" w:hanging="389"/>
      </w:pPr>
      <w:rPr>
        <w:rFonts w:ascii="Verdana" w:eastAsia="Verdana" w:hAnsi="Verdana" w:cs="Verdana"/>
        <w:color w:val="000000"/>
        <w:position w:val="0"/>
        <w:sz w:val="22"/>
        <w:szCs w:val="22"/>
        <w:lang w:val="es-ES_tradnl"/>
      </w:rPr>
    </w:lvl>
    <w:lvl w:ilvl="3">
      <w:start w:val="1"/>
      <w:numFmt w:val="decimal"/>
      <w:lvlText w:val="%4."/>
      <w:lvlJc w:val="left"/>
      <w:pPr>
        <w:tabs>
          <w:tab w:val="num" w:pos="2880"/>
        </w:tabs>
        <w:ind w:left="2880" w:hanging="360"/>
      </w:pPr>
      <w:rPr>
        <w:rFonts w:ascii="Verdana" w:eastAsia="Verdana" w:hAnsi="Verdana" w:cs="Verdana"/>
        <w:color w:val="000000"/>
        <w:position w:val="0"/>
        <w:sz w:val="22"/>
        <w:szCs w:val="22"/>
        <w:lang w:val="es-ES_tradnl"/>
      </w:rPr>
    </w:lvl>
    <w:lvl w:ilvl="4">
      <w:start w:val="1"/>
      <w:numFmt w:val="lowerLetter"/>
      <w:lvlText w:val="%5."/>
      <w:lvlJc w:val="left"/>
      <w:pPr>
        <w:tabs>
          <w:tab w:val="num" w:pos="3600"/>
        </w:tabs>
        <w:ind w:left="3600" w:hanging="360"/>
      </w:pPr>
      <w:rPr>
        <w:rFonts w:ascii="Verdana" w:eastAsia="Verdana" w:hAnsi="Verdana" w:cs="Verdana"/>
        <w:color w:val="000000"/>
        <w:position w:val="0"/>
        <w:sz w:val="22"/>
        <w:szCs w:val="22"/>
        <w:lang w:val="es-ES_tradnl"/>
      </w:rPr>
    </w:lvl>
    <w:lvl w:ilvl="5">
      <w:start w:val="1"/>
      <w:numFmt w:val="lowerRoman"/>
      <w:lvlText w:val="%6."/>
      <w:lvlJc w:val="left"/>
      <w:pPr>
        <w:tabs>
          <w:tab w:val="num" w:pos="4320"/>
        </w:tabs>
        <w:ind w:left="4320" w:hanging="389"/>
      </w:pPr>
      <w:rPr>
        <w:rFonts w:ascii="Verdana" w:eastAsia="Verdana" w:hAnsi="Verdana" w:cs="Verdana"/>
        <w:color w:val="000000"/>
        <w:position w:val="0"/>
        <w:sz w:val="22"/>
        <w:szCs w:val="22"/>
        <w:lang w:val="es-ES_tradnl"/>
      </w:rPr>
    </w:lvl>
    <w:lvl w:ilvl="6">
      <w:start w:val="1"/>
      <w:numFmt w:val="decimal"/>
      <w:lvlText w:val="%7."/>
      <w:lvlJc w:val="left"/>
      <w:pPr>
        <w:tabs>
          <w:tab w:val="num" w:pos="5040"/>
        </w:tabs>
        <w:ind w:left="5040" w:hanging="360"/>
      </w:pPr>
      <w:rPr>
        <w:rFonts w:ascii="Verdana" w:eastAsia="Verdana" w:hAnsi="Verdana" w:cs="Verdana"/>
        <w:color w:val="000000"/>
        <w:position w:val="0"/>
        <w:sz w:val="22"/>
        <w:szCs w:val="22"/>
        <w:lang w:val="es-ES_tradnl"/>
      </w:rPr>
    </w:lvl>
    <w:lvl w:ilvl="7">
      <w:start w:val="1"/>
      <w:numFmt w:val="lowerLetter"/>
      <w:lvlText w:val="%8."/>
      <w:lvlJc w:val="left"/>
      <w:pPr>
        <w:tabs>
          <w:tab w:val="num" w:pos="5760"/>
        </w:tabs>
        <w:ind w:left="5760" w:hanging="360"/>
      </w:pPr>
      <w:rPr>
        <w:rFonts w:ascii="Verdana" w:eastAsia="Verdana" w:hAnsi="Verdana" w:cs="Verdana"/>
        <w:color w:val="000000"/>
        <w:position w:val="0"/>
        <w:sz w:val="22"/>
        <w:szCs w:val="22"/>
        <w:lang w:val="es-ES_tradnl"/>
      </w:rPr>
    </w:lvl>
    <w:lvl w:ilvl="8">
      <w:start w:val="1"/>
      <w:numFmt w:val="lowerRoman"/>
      <w:lvlText w:val="%9."/>
      <w:lvlJc w:val="left"/>
      <w:pPr>
        <w:tabs>
          <w:tab w:val="num" w:pos="6480"/>
        </w:tabs>
        <w:ind w:left="6480" w:hanging="389"/>
      </w:pPr>
      <w:rPr>
        <w:rFonts w:ascii="Verdana" w:eastAsia="Verdana" w:hAnsi="Verdana" w:cs="Verdana"/>
        <w:color w:val="000000"/>
        <w:position w:val="0"/>
        <w:sz w:val="22"/>
        <w:szCs w:val="22"/>
        <w:lang w:val="es-ES_tradnl"/>
      </w:rPr>
    </w:lvl>
  </w:abstractNum>
  <w:abstractNum w:abstractNumId="11">
    <w:nsid w:val="5EA81B54"/>
    <w:multiLevelType w:val="multilevel"/>
    <w:tmpl w:val="15687C74"/>
    <w:lvl w:ilvl="0">
      <w:start w:val="1"/>
      <w:numFmt w:val="bullet"/>
      <w:lvlText w:val="•"/>
      <w:lvlJc w:val="left"/>
      <w:pPr>
        <w:tabs>
          <w:tab w:val="num" w:pos="1410"/>
        </w:tabs>
        <w:ind w:left="1410" w:hanging="330"/>
      </w:pPr>
      <w:rPr>
        <w:rFonts w:ascii="Verdana" w:eastAsia="Verdana" w:hAnsi="Verdana" w:cs="Verdana"/>
        <w:color w:val="000000"/>
        <w:position w:val="0"/>
        <w:sz w:val="20"/>
        <w:szCs w:val="20"/>
        <w:lang w:val="es-ES_tradnl"/>
      </w:rPr>
    </w:lvl>
    <w:lvl w:ilvl="1">
      <w:start w:val="1"/>
      <w:numFmt w:val="bullet"/>
      <w:lvlText w:val="o"/>
      <w:lvlJc w:val="left"/>
      <w:pPr>
        <w:tabs>
          <w:tab w:val="num" w:pos="2130"/>
        </w:tabs>
        <w:ind w:left="2130" w:hanging="330"/>
      </w:pPr>
      <w:rPr>
        <w:rFonts w:ascii="Verdana" w:eastAsia="Verdana" w:hAnsi="Verdana" w:cs="Verdana"/>
        <w:color w:val="000000"/>
        <w:position w:val="0"/>
        <w:sz w:val="20"/>
        <w:szCs w:val="20"/>
        <w:lang w:val="es-ES_tradnl"/>
      </w:rPr>
    </w:lvl>
    <w:lvl w:ilvl="2">
      <w:start w:val="1"/>
      <w:numFmt w:val="bullet"/>
      <w:lvlText w:val=""/>
      <w:lvlJc w:val="left"/>
      <w:pPr>
        <w:tabs>
          <w:tab w:val="num" w:pos="2850"/>
        </w:tabs>
        <w:ind w:left="2850" w:hanging="330"/>
      </w:pPr>
      <w:rPr>
        <w:rFonts w:ascii="Verdana" w:eastAsia="Verdana" w:hAnsi="Verdana" w:cs="Verdana"/>
        <w:color w:val="000000"/>
        <w:position w:val="0"/>
        <w:sz w:val="20"/>
        <w:szCs w:val="20"/>
        <w:lang w:val="es-ES_tradnl"/>
      </w:rPr>
    </w:lvl>
    <w:lvl w:ilvl="3">
      <w:start w:val="1"/>
      <w:numFmt w:val="bullet"/>
      <w:lvlText w:val="•"/>
      <w:lvlJc w:val="left"/>
      <w:pPr>
        <w:tabs>
          <w:tab w:val="num" w:pos="3570"/>
        </w:tabs>
        <w:ind w:left="3570" w:hanging="330"/>
      </w:pPr>
      <w:rPr>
        <w:rFonts w:ascii="Verdana" w:eastAsia="Verdana" w:hAnsi="Verdana" w:cs="Verdana"/>
        <w:color w:val="000000"/>
        <w:position w:val="0"/>
        <w:sz w:val="20"/>
        <w:szCs w:val="20"/>
        <w:lang w:val="es-ES_tradnl"/>
      </w:rPr>
    </w:lvl>
    <w:lvl w:ilvl="4">
      <w:start w:val="1"/>
      <w:numFmt w:val="bullet"/>
      <w:lvlText w:val="o"/>
      <w:lvlJc w:val="left"/>
      <w:pPr>
        <w:tabs>
          <w:tab w:val="num" w:pos="4290"/>
        </w:tabs>
        <w:ind w:left="4290" w:hanging="330"/>
      </w:pPr>
      <w:rPr>
        <w:rFonts w:ascii="Verdana" w:eastAsia="Verdana" w:hAnsi="Verdana" w:cs="Verdana"/>
        <w:color w:val="000000"/>
        <w:position w:val="0"/>
        <w:sz w:val="20"/>
        <w:szCs w:val="20"/>
        <w:lang w:val="es-ES_tradnl"/>
      </w:rPr>
    </w:lvl>
    <w:lvl w:ilvl="5">
      <w:start w:val="1"/>
      <w:numFmt w:val="bullet"/>
      <w:lvlText w:val=""/>
      <w:lvlJc w:val="left"/>
      <w:pPr>
        <w:tabs>
          <w:tab w:val="num" w:pos="5010"/>
        </w:tabs>
        <w:ind w:left="5010" w:hanging="330"/>
      </w:pPr>
      <w:rPr>
        <w:rFonts w:ascii="Verdana" w:eastAsia="Verdana" w:hAnsi="Verdana" w:cs="Verdana"/>
        <w:color w:val="000000"/>
        <w:position w:val="0"/>
        <w:sz w:val="20"/>
        <w:szCs w:val="20"/>
        <w:lang w:val="es-ES_tradnl"/>
      </w:rPr>
    </w:lvl>
    <w:lvl w:ilvl="6">
      <w:start w:val="1"/>
      <w:numFmt w:val="bullet"/>
      <w:lvlText w:val="•"/>
      <w:lvlJc w:val="left"/>
      <w:pPr>
        <w:tabs>
          <w:tab w:val="num" w:pos="5730"/>
        </w:tabs>
        <w:ind w:left="5730" w:hanging="330"/>
      </w:pPr>
      <w:rPr>
        <w:rFonts w:ascii="Verdana" w:eastAsia="Verdana" w:hAnsi="Verdana" w:cs="Verdana"/>
        <w:color w:val="000000"/>
        <w:position w:val="0"/>
        <w:sz w:val="20"/>
        <w:szCs w:val="20"/>
        <w:lang w:val="es-ES_tradnl"/>
      </w:rPr>
    </w:lvl>
    <w:lvl w:ilvl="7">
      <w:start w:val="1"/>
      <w:numFmt w:val="bullet"/>
      <w:lvlText w:val="o"/>
      <w:lvlJc w:val="left"/>
      <w:pPr>
        <w:tabs>
          <w:tab w:val="num" w:pos="6450"/>
        </w:tabs>
        <w:ind w:left="6450" w:hanging="330"/>
      </w:pPr>
      <w:rPr>
        <w:rFonts w:ascii="Verdana" w:eastAsia="Verdana" w:hAnsi="Verdana" w:cs="Verdana"/>
        <w:color w:val="000000"/>
        <w:position w:val="0"/>
        <w:sz w:val="20"/>
        <w:szCs w:val="20"/>
        <w:lang w:val="es-ES_tradnl"/>
      </w:rPr>
    </w:lvl>
    <w:lvl w:ilvl="8">
      <w:start w:val="1"/>
      <w:numFmt w:val="bullet"/>
      <w:lvlText w:val=""/>
      <w:lvlJc w:val="left"/>
      <w:pPr>
        <w:tabs>
          <w:tab w:val="num" w:pos="7170"/>
        </w:tabs>
        <w:ind w:left="7170" w:hanging="330"/>
      </w:pPr>
      <w:rPr>
        <w:rFonts w:ascii="Verdana" w:eastAsia="Verdana" w:hAnsi="Verdana" w:cs="Verdana"/>
        <w:color w:val="000000"/>
        <w:position w:val="0"/>
        <w:sz w:val="20"/>
        <w:szCs w:val="20"/>
        <w:lang w:val="es-ES_tradnl"/>
      </w:rPr>
    </w:lvl>
  </w:abstractNum>
  <w:abstractNum w:abstractNumId="12">
    <w:nsid w:val="60B42B85"/>
    <w:multiLevelType w:val="multilevel"/>
    <w:tmpl w:val="91DE86C6"/>
    <w:lvl w:ilvl="0">
      <w:start w:val="10"/>
      <w:numFmt w:val="decimal"/>
      <w:lvlText w:val="%1"/>
      <w:lvlJc w:val="left"/>
      <w:pPr>
        <w:ind w:left="500" w:hanging="500"/>
      </w:pPr>
      <w:rPr>
        <w:rFonts w:eastAsia="Arial" w:hAnsi="Arial" w:cs="Arial" w:hint="default"/>
      </w:rPr>
    </w:lvl>
    <w:lvl w:ilvl="1">
      <w:start w:val="1"/>
      <w:numFmt w:val="decimal"/>
      <w:lvlText w:val="%1.%2"/>
      <w:lvlJc w:val="left"/>
      <w:pPr>
        <w:ind w:left="720" w:hanging="720"/>
      </w:pPr>
      <w:rPr>
        <w:rFonts w:eastAsia="Arial" w:hAnsi="Arial" w:cs="Arial" w:hint="default"/>
      </w:rPr>
    </w:lvl>
    <w:lvl w:ilvl="2">
      <w:start w:val="1"/>
      <w:numFmt w:val="decimal"/>
      <w:lvlText w:val="%1.%2.%3"/>
      <w:lvlJc w:val="left"/>
      <w:pPr>
        <w:ind w:left="720" w:hanging="720"/>
      </w:pPr>
      <w:rPr>
        <w:rFonts w:eastAsia="Arial" w:hAnsi="Arial" w:cs="Arial" w:hint="default"/>
      </w:rPr>
    </w:lvl>
    <w:lvl w:ilvl="3">
      <w:start w:val="1"/>
      <w:numFmt w:val="decimal"/>
      <w:lvlText w:val="%1.%2.%3.%4"/>
      <w:lvlJc w:val="left"/>
      <w:pPr>
        <w:ind w:left="1080" w:hanging="1080"/>
      </w:pPr>
      <w:rPr>
        <w:rFonts w:eastAsia="Arial" w:hAnsi="Arial" w:cs="Arial" w:hint="default"/>
      </w:rPr>
    </w:lvl>
    <w:lvl w:ilvl="4">
      <w:start w:val="1"/>
      <w:numFmt w:val="decimal"/>
      <w:lvlText w:val="%1.%2.%3.%4.%5"/>
      <w:lvlJc w:val="left"/>
      <w:pPr>
        <w:ind w:left="1440" w:hanging="1440"/>
      </w:pPr>
      <w:rPr>
        <w:rFonts w:eastAsia="Arial" w:hAnsi="Arial" w:cs="Arial" w:hint="default"/>
      </w:rPr>
    </w:lvl>
    <w:lvl w:ilvl="5">
      <w:start w:val="1"/>
      <w:numFmt w:val="decimal"/>
      <w:lvlText w:val="%1.%2.%3.%4.%5.%6"/>
      <w:lvlJc w:val="left"/>
      <w:pPr>
        <w:ind w:left="1800" w:hanging="1800"/>
      </w:pPr>
      <w:rPr>
        <w:rFonts w:eastAsia="Arial" w:hAnsi="Arial" w:cs="Arial" w:hint="default"/>
      </w:rPr>
    </w:lvl>
    <w:lvl w:ilvl="6">
      <w:start w:val="1"/>
      <w:numFmt w:val="decimal"/>
      <w:lvlText w:val="%1.%2.%3.%4.%5.%6.%7"/>
      <w:lvlJc w:val="left"/>
      <w:pPr>
        <w:ind w:left="1800" w:hanging="1800"/>
      </w:pPr>
      <w:rPr>
        <w:rFonts w:eastAsia="Arial" w:hAnsi="Arial" w:cs="Arial" w:hint="default"/>
      </w:rPr>
    </w:lvl>
    <w:lvl w:ilvl="7">
      <w:start w:val="1"/>
      <w:numFmt w:val="decimal"/>
      <w:lvlText w:val="%1.%2.%3.%4.%5.%6.%7.%8"/>
      <w:lvlJc w:val="left"/>
      <w:pPr>
        <w:ind w:left="2160" w:hanging="2160"/>
      </w:pPr>
      <w:rPr>
        <w:rFonts w:eastAsia="Arial" w:hAnsi="Arial" w:cs="Arial" w:hint="default"/>
      </w:rPr>
    </w:lvl>
    <w:lvl w:ilvl="8">
      <w:start w:val="1"/>
      <w:numFmt w:val="decimal"/>
      <w:lvlText w:val="%1.%2.%3.%4.%5.%6.%7.%8.%9"/>
      <w:lvlJc w:val="left"/>
      <w:pPr>
        <w:ind w:left="2520" w:hanging="2520"/>
      </w:pPr>
      <w:rPr>
        <w:rFonts w:eastAsia="Arial" w:hAnsi="Arial" w:cs="Arial" w:hint="default"/>
      </w:rPr>
    </w:lvl>
  </w:abstractNum>
  <w:abstractNum w:abstractNumId="13">
    <w:nsid w:val="68862645"/>
    <w:multiLevelType w:val="multilevel"/>
    <w:tmpl w:val="9FF62468"/>
    <w:lvl w:ilvl="0">
      <w:start w:val="1"/>
      <w:numFmt w:val="decimal"/>
      <w:lvlText w:val="%1."/>
      <w:lvlJc w:val="left"/>
      <w:pPr>
        <w:tabs>
          <w:tab w:val="num" w:pos="454"/>
        </w:tabs>
        <w:ind w:left="454" w:hanging="454"/>
      </w:pPr>
      <w:rPr>
        <w:rFonts w:ascii="Verdana" w:eastAsia="Verdana" w:hAnsi="Verdana" w:cs="Verdana"/>
        <w:color w:val="000000"/>
        <w:position w:val="0"/>
        <w:sz w:val="22"/>
        <w:szCs w:val="22"/>
        <w:lang w:val="es-ES_tradnl"/>
      </w:rPr>
    </w:lvl>
    <w:lvl w:ilvl="1">
      <w:start w:val="1"/>
      <w:numFmt w:val="decimal"/>
      <w:lvlText w:val="%1.%2."/>
      <w:lvlJc w:val="left"/>
      <w:pPr>
        <w:tabs>
          <w:tab w:val="num" w:pos="660"/>
        </w:tabs>
        <w:ind w:left="660" w:hanging="660"/>
      </w:pPr>
      <w:rPr>
        <w:rFonts w:ascii="Verdana" w:eastAsia="Verdana" w:hAnsi="Verdana" w:cs="Verdana"/>
        <w:color w:val="000000"/>
        <w:position w:val="0"/>
        <w:sz w:val="22"/>
        <w:szCs w:val="22"/>
        <w:lang w:val="es-ES_tradnl"/>
      </w:rPr>
    </w:lvl>
    <w:lvl w:ilvl="2">
      <w:start w:val="1"/>
      <w:numFmt w:val="decimal"/>
      <w:lvlText w:val="%1.%2.%3."/>
      <w:lvlJc w:val="left"/>
      <w:pPr>
        <w:tabs>
          <w:tab w:val="num" w:pos="660"/>
        </w:tabs>
        <w:ind w:left="660" w:hanging="660"/>
      </w:pPr>
      <w:rPr>
        <w:rFonts w:ascii="Verdana" w:eastAsia="Verdana" w:hAnsi="Verdana" w:cs="Verdana"/>
        <w:color w:val="000000"/>
        <w:position w:val="0"/>
        <w:sz w:val="22"/>
        <w:szCs w:val="22"/>
        <w:lang w:val="es-ES_tradnl"/>
      </w:rPr>
    </w:lvl>
    <w:lvl w:ilvl="3">
      <w:start w:val="1"/>
      <w:numFmt w:val="decimal"/>
      <w:lvlText w:val="%1.%2.%3.%4."/>
      <w:lvlJc w:val="left"/>
      <w:pPr>
        <w:tabs>
          <w:tab w:val="num" w:pos="990"/>
        </w:tabs>
        <w:ind w:left="990" w:hanging="990"/>
      </w:pPr>
      <w:rPr>
        <w:rFonts w:ascii="Verdana" w:eastAsia="Verdana" w:hAnsi="Verdana" w:cs="Verdana"/>
        <w:color w:val="000000"/>
        <w:position w:val="0"/>
        <w:sz w:val="22"/>
        <w:szCs w:val="22"/>
        <w:lang w:val="es-ES_tradnl"/>
      </w:rPr>
    </w:lvl>
    <w:lvl w:ilvl="4">
      <w:start w:val="1"/>
      <w:numFmt w:val="decimal"/>
      <w:lvlText w:val="%1.%2.%3.%4.%5."/>
      <w:lvlJc w:val="left"/>
      <w:pPr>
        <w:tabs>
          <w:tab w:val="num" w:pos="1320"/>
        </w:tabs>
        <w:ind w:left="1320" w:hanging="1320"/>
      </w:pPr>
      <w:rPr>
        <w:rFonts w:ascii="Verdana" w:eastAsia="Verdana" w:hAnsi="Verdana" w:cs="Verdana"/>
        <w:color w:val="000000"/>
        <w:position w:val="0"/>
        <w:sz w:val="22"/>
        <w:szCs w:val="22"/>
        <w:lang w:val="es-ES_tradnl"/>
      </w:rPr>
    </w:lvl>
    <w:lvl w:ilvl="5">
      <w:start w:val="1"/>
      <w:numFmt w:val="decimal"/>
      <w:lvlText w:val="%1.%2.%3.%4.%5.%6."/>
      <w:lvlJc w:val="left"/>
      <w:pPr>
        <w:tabs>
          <w:tab w:val="num" w:pos="1650"/>
        </w:tabs>
        <w:ind w:left="1650" w:hanging="1650"/>
      </w:pPr>
      <w:rPr>
        <w:rFonts w:ascii="Verdana" w:eastAsia="Verdana" w:hAnsi="Verdana" w:cs="Verdana"/>
        <w:color w:val="000000"/>
        <w:position w:val="0"/>
        <w:sz w:val="22"/>
        <w:szCs w:val="22"/>
        <w:lang w:val="es-ES_tradnl"/>
      </w:rPr>
    </w:lvl>
    <w:lvl w:ilvl="6">
      <w:start w:val="1"/>
      <w:numFmt w:val="decimal"/>
      <w:lvlText w:val="%1.%2.%3.%4.%5.%6.%7."/>
      <w:lvlJc w:val="left"/>
      <w:pPr>
        <w:tabs>
          <w:tab w:val="num" w:pos="1650"/>
        </w:tabs>
        <w:ind w:left="1650" w:hanging="1650"/>
      </w:pPr>
      <w:rPr>
        <w:rFonts w:ascii="Verdana" w:eastAsia="Verdana" w:hAnsi="Verdana" w:cs="Verdana"/>
        <w:color w:val="000000"/>
        <w:position w:val="0"/>
        <w:sz w:val="22"/>
        <w:szCs w:val="22"/>
        <w:lang w:val="es-ES_tradnl"/>
      </w:rPr>
    </w:lvl>
    <w:lvl w:ilvl="7">
      <w:start w:val="1"/>
      <w:numFmt w:val="decimal"/>
      <w:lvlText w:val="%1.%2.%3.%4.%5.%6.%7.%8."/>
      <w:lvlJc w:val="left"/>
      <w:pPr>
        <w:tabs>
          <w:tab w:val="num" w:pos="1980"/>
        </w:tabs>
        <w:ind w:left="1980" w:hanging="1980"/>
      </w:pPr>
      <w:rPr>
        <w:rFonts w:ascii="Verdana" w:eastAsia="Verdana" w:hAnsi="Verdana" w:cs="Verdana"/>
        <w:color w:val="000000"/>
        <w:position w:val="0"/>
        <w:sz w:val="22"/>
        <w:szCs w:val="22"/>
        <w:lang w:val="es-ES_tradnl"/>
      </w:rPr>
    </w:lvl>
    <w:lvl w:ilvl="8">
      <w:start w:val="1"/>
      <w:numFmt w:val="decimal"/>
      <w:lvlText w:val="%1.%2.%3.%4.%5.%6.%7.%8.%9."/>
      <w:lvlJc w:val="left"/>
      <w:pPr>
        <w:tabs>
          <w:tab w:val="num" w:pos="2310"/>
        </w:tabs>
        <w:ind w:left="2310" w:hanging="2310"/>
      </w:pPr>
      <w:rPr>
        <w:rFonts w:ascii="Verdana" w:eastAsia="Verdana" w:hAnsi="Verdana" w:cs="Verdana"/>
        <w:color w:val="000000"/>
        <w:position w:val="0"/>
        <w:sz w:val="22"/>
        <w:szCs w:val="22"/>
        <w:lang w:val="es-ES_tradnl"/>
      </w:rPr>
    </w:lvl>
  </w:abstractNum>
  <w:abstractNum w:abstractNumId="14">
    <w:nsid w:val="70BC2509"/>
    <w:multiLevelType w:val="multilevel"/>
    <w:tmpl w:val="0B66CDF8"/>
    <w:lvl w:ilvl="0">
      <w:start w:val="1"/>
      <w:numFmt w:val="bullet"/>
      <w:lvlText w:val="•"/>
      <w:lvlJc w:val="left"/>
      <w:pPr>
        <w:tabs>
          <w:tab w:val="num" w:pos="1080"/>
        </w:tabs>
        <w:ind w:left="1080" w:hanging="360"/>
      </w:pPr>
      <w:rPr>
        <w:rFonts w:ascii="Verdana" w:eastAsia="Verdana" w:hAnsi="Verdana" w:cs="Verdana"/>
        <w:color w:val="000000"/>
        <w:position w:val="0"/>
        <w:sz w:val="20"/>
        <w:szCs w:val="20"/>
        <w:lang w:val="es-ES_tradnl"/>
      </w:rPr>
    </w:lvl>
    <w:lvl w:ilvl="1">
      <w:start w:val="1"/>
      <w:numFmt w:val="bullet"/>
      <w:lvlText w:val="o"/>
      <w:lvlJc w:val="left"/>
      <w:pPr>
        <w:tabs>
          <w:tab w:val="num" w:pos="2160"/>
        </w:tabs>
        <w:ind w:left="2160" w:hanging="360"/>
      </w:pPr>
      <w:rPr>
        <w:rFonts w:ascii="Verdana" w:eastAsia="Verdana" w:hAnsi="Verdana" w:cs="Verdana"/>
        <w:color w:val="000000"/>
        <w:position w:val="0"/>
        <w:sz w:val="20"/>
        <w:szCs w:val="20"/>
        <w:lang w:val="es-ES_tradnl"/>
      </w:rPr>
    </w:lvl>
    <w:lvl w:ilvl="2">
      <w:start w:val="1"/>
      <w:numFmt w:val="bullet"/>
      <w:lvlText w:val=""/>
      <w:lvlJc w:val="left"/>
      <w:pPr>
        <w:tabs>
          <w:tab w:val="num" w:pos="2880"/>
        </w:tabs>
        <w:ind w:left="2880" w:hanging="360"/>
      </w:pPr>
      <w:rPr>
        <w:rFonts w:ascii="Verdana" w:eastAsia="Verdana" w:hAnsi="Verdana" w:cs="Verdana"/>
        <w:color w:val="000000"/>
        <w:position w:val="0"/>
        <w:sz w:val="20"/>
        <w:szCs w:val="20"/>
        <w:lang w:val="es-ES_tradnl"/>
      </w:rPr>
    </w:lvl>
    <w:lvl w:ilvl="3">
      <w:start w:val="1"/>
      <w:numFmt w:val="bullet"/>
      <w:lvlText w:val="•"/>
      <w:lvlJc w:val="left"/>
      <w:pPr>
        <w:tabs>
          <w:tab w:val="num" w:pos="3600"/>
        </w:tabs>
        <w:ind w:left="3600" w:hanging="360"/>
      </w:pPr>
      <w:rPr>
        <w:rFonts w:ascii="Verdana" w:eastAsia="Verdana" w:hAnsi="Verdana" w:cs="Verdana"/>
        <w:color w:val="000000"/>
        <w:position w:val="0"/>
        <w:sz w:val="20"/>
        <w:szCs w:val="20"/>
        <w:lang w:val="es-ES_tradnl"/>
      </w:rPr>
    </w:lvl>
    <w:lvl w:ilvl="4">
      <w:start w:val="1"/>
      <w:numFmt w:val="bullet"/>
      <w:lvlText w:val="o"/>
      <w:lvlJc w:val="left"/>
      <w:pPr>
        <w:tabs>
          <w:tab w:val="num" w:pos="4320"/>
        </w:tabs>
        <w:ind w:left="4320" w:hanging="360"/>
      </w:pPr>
      <w:rPr>
        <w:rFonts w:ascii="Verdana" w:eastAsia="Verdana" w:hAnsi="Verdana" w:cs="Verdana"/>
        <w:color w:val="000000"/>
        <w:position w:val="0"/>
        <w:sz w:val="20"/>
        <w:szCs w:val="20"/>
        <w:lang w:val="es-ES_tradnl"/>
      </w:rPr>
    </w:lvl>
    <w:lvl w:ilvl="5">
      <w:start w:val="1"/>
      <w:numFmt w:val="bullet"/>
      <w:lvlText w:val=""/>
      <w:lvlJc w:val="left"/>
      <w:pPr>
        <w:tabs>
          <w:tab w:val="num" w:pos="5040"/>
        </w:tabs>
        <w:ind w:left="5040" w:hanging="360"/>
      </w:pPr>
      <w:rPr>
        <w:rFonts w:ascii="Verdana" w:eastAsia="Verdana" w:hAnsi="Verdana" w:cs="Verdana"/>
        <w:color w:val="000000"/>
        <w:position w:val="0"/>
        <w:sz w:val="20"/>
        <w:szCs w:val="20"/>
        <w:lang w:val="es-ES_tradnl"/>
      </w:rPr>
    </w:lvl>
    <w:lvl w:ilvl="6">
      <w:start w:val="1"/>
      <w:numFmt w:val="bullet"/>
      <w:lvlText w:val="•"/>
      <w:lvlJc w:val="left"/>
      <w:pPr>
        <w:tabs>
          <w:tab w:val="num" w:pos="5760"/>
        </w:tabs>
        <w:ind w:left="5760" w:hanging="360"/>
      </w:pPr>
      <w:rPr>
        <w:rFonts w:ascii="Verdana" w:eastAsia="Verdana" w:hAnsi="Verdana" w:cs="Verdana"/>
        <w:color w:val="000000"/>
        <w:position w:val="0"/>
        <w:sz w:val="20"/>
        <w:szCs w:val="20"/>
        <w:lang w:val="es-ES_tradnl"/>
      </w:rPr>
    </w:lvl>
    <w:lvl w:ilvl="7">
      <w:start w:val="1"/>
      <w:numFmt w:val="bullet"/>
      <w:lvlText w:val="o"/>
      <w:lvlJc w:val="left"/>
      <w:pPr>
        <w:tabs>
          <w:tab w:val="num" w:pos="6480"/>
        </w:tabs>
        <w:ind w:left="6480" w:hanging="360"/>
      </w:pPr>
      <w:rPr>
        <w:rFonts w:ascii="Verdana" w:eastAsia="Verdana" w:hAnsi="Verdana" w:cs="Verdana"/>
        <w:color w:val="000000"/>
        <w:position w:val="0"/>
        <w:sz w:val="20"/>
        <w:szCs w:val="20"/>
        <w:lang w:val="es-ES_tradnl"/>
      </w:rPr>
    </w:lvl>
    <w:lvl w:ilvl="8">
      <w:start w:val="1"/>
      <w:numFmt w:val="bullet"/>
      <w:lvlText w:val=""/>
      <w:lvlJc w:val="left"/>
      <w:pPr>
        <w:tabs>
          <w:tab w:val="num" w:pos="7200"/>
        </w:tabs>
        <w:ind w:left="7200" w:hanging="360"/>
      </w:pPr>
      <w:rPr>
        <w:rFonts w:ascii="Verdana" w:eastAsia="Verdana" w:hAnsi="Verdana" w:cs="Verdana"/>
        <w:color w:val="000000"/>
        <w:position w:val="0"/>
        <w:sz w:val="20"/>
        <w:szCs w:val="20"/>
        <w:lang w:val="es-ES_tradnl"/>
      </w:rPr>
    </w:lvl>
  </w:abstractNum>
  <w:abstractNum w:abstractNumId="15">
    <w:nsid w:val="7D144AF2"/>
    <w:multiLevelType w:val="multilevel"/>
    <w:tmpl w:val="EADCBA3E"/>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6">
    <w:nsid w:val="7F5E1432"/>
    <w:multiLevelType w:val="multilevel"/>
    <w:tmpl w:val="1306211E"/>
    <w:styleLink w:val="Lista41"/>
    <w:lvl w:ilvl="0">
      <w:numFmt w:val="bullet"/>
      <w:lvlText w:val="•"/>
      <w:lvlJc w:val="left"/>
      <w:pPr>
        <w:tabs>
          <w:tab w:val="num" w:pos="1410"/>
        </w:tabs>
        <w:ind w:left="1410" w:hanging="330"/>
      </w:pPr>
      <w:rPr>
        <w:rFonts w:ascii="Verdana" w:eastAsia="Verdana" w:hAnsi="Verdana" w:cs="Verdana"/>
        <w:color w:val="000000"/>
        <w:position w:val="0"/>
        <w:sz w:val="20"/>
        <w:szCs w:val="20"/>
        <w:lang w:val="es-ES_tradnl"/>
      </w:rPr>
    </w:lvl>
    <w:lvl w:ilvl="1">
      <w:start w:val="1"/>
      <w:numFmt w:val="bullet"/>
      <w:lvlText w:val="o"/>
      <w:lvlJc w:val="left"/>
      <w:pPr>
        <w:tabs>
          <w:tab w:val="num" w:pos="2130"/>
        </w:tabs>
        <w:ind w:left="2130" w:hanging="330"/>
      </w:pPr>
      <w:rPr>
        <w:rFonts w:ascii="Verdana" w:eastAsia="Verdana" w:hAnsi="Verdana" w:cs="Verdana"/>
        <w:color w:val="000000"/>
        <w:position w:val="0"/>
        <w:sz w:val="20"/>
        <w:szCs w:val="20"/>
        <w:lang w:val="es-ES_tradnl"/>
      </w:rPr>
    </w:lvl>
    <w:lvl w:ilvl="2">
      <w:start w:val="1"/>
      <w:numFmt w:val="bullet"/>
      <w:lvlText w:val=""/>
      <w:lvlJc w:val="left"/>
      <w:pPr>
        <w:tabs>
          <w:tab w:val="num" w:pos="2850"/>
        </w:tabs>
        <w:ind w:left="2850" w:hanging="330"/>
      </w:pPr>
      <w:rPr>
        <w:rFonts w:ascii="Verdana" w:eastAsia="Verdana" w:hAnsi="Verdana" w:cs="Verdana"/>
        <w:color w:val="000000"/>
        <w:position w:val="0"/>
        <w:sz w:val="20"/>
        <w:szCs w:val="20"/>
        <w:lang w:val="es-ES_tradnl"/>
      </w:rPr>
    </w:lvl>
    <w:lvl w:ilvl="3">
      <w:start w:val="1"/>
      <w:numFmt w:val="bullet"/>
      <w:lvlText w:val="•"/>
      <w:lvlJc w:val="left"/>
      <w:pPr>
        <w:tabs>
          <w:tab w:val="num" w:pos="3570"/>
        </w:tabs>
        <w:ind w:left="3570" w:hanging="330"/>
      </w:pPr>
      <w:rPr>
        <w:rFonts w:ascii="Verdana" w:eastAsia="Verdana" w:hAnsi="Verdana" w:cs="Verdana"/>
        <w:color w:val="000000"/>
        <w:position w:val="0"/>
        <w:sz w:val="20"/>
        <w:szCs w:val="20"/>
        <w:lang w:val="es-ES_tradnl"/>
      </w:rPr>
    </w:lvl>
    <w:lvl w:ilvl="4">
      <w:start w:val="1"/>
      <w:numFmt w:val="bullet"/>
      <w:lvlText w:val="o"/>
      <w:lvlJc w:val="left"/>
      <w:pPr>
        <w:tabs>
          <w:tab w:val="num" w:pos="4290"/>
        </w:tabs>
        <w:ind w:left="4290" w:hanging="330"/>
      </w:pPr>
      <w:rPr>
        <w:rFonts w:ascii="Verdana" w:eastAsia="Verdana" w:hAnsi="Verdana" w:cs="Verdana"/>
        <w:color w:val="000000"/>
        <w:position w:val="0"/>
        <w:sz w:val="20"/>
        <w:szCs w:val="20"/>
        <w:lang w:val="es-ES_tradnl"/>
      </w:rPr>
    </w:lvl>
    <w:lvl w:ilvl="5">
      <w:start w:val="1"/>
      <w:numFmt w:val="bullet"/>
      <w:lvlText w:val=""/>
      <w:lvlJc w:val="left"/>
      <w:pPr>
        <w:tabs>
          <w:tab w:val="num" w:pos="5010"/>
        </w:tabs>
        <w:ind w:left="5010" w:hanging="330"/>
      </w:pPr>
      <w:rPr>
        <w:rFonts w:ascii="Verdana" w:eastAsia="Verdana" w:hAnsi="Verdana" w:cs="Verdana"/>
        <w:color w:val="000000"/>
        <w:position w:val="0"/>
        <w:sz w:val="20"/>
        <w:szCs w:val="20"/>
        <w:lang w:val="es-ES_tradnl"/>
      </w:rPr>
    </w:lvl>
    <w:lvl w:ilvl="6">
      <w:start w:val="1"/>
      <w:numFmt w:val="bullet"/>
      <w:lvlText w:val="•"/>
      <w:lvlJc w:val="left"/>
      <w:pPr>
        <w:tabs>
          <w:tab w:val="num" w:pos="5730"/>
        </w:tabs>
        <w:ind w:left="5730" w:hanging="330"/>
      </w:pPr>
      <w:rPr>
        <w:rFonts w:ascii="Verdana" w:eastAsia="Verdana" w:hAnsi="Verdana" w:cs="Verdana"/>
        <w:color w:val="000000"/>
        <w:position w:val="0"/>
        <w:sz w:val="20"/>
        <w:szCs w:val="20"/>
        <w:lang w:val="es-ES_tradnl"/>
      </w:rPr>
    </w:lvl>
    <w:lvl w:ilvl="7">
      <w:start w:val="1"/>
      <w:numFmt w:val="bullet"/>
      <w:lvlText w:val="o"/>
      <w:lvlJc w:val="left"/>
      <w:pPr>
        <w:tabs>
          <w:tab w:val="num" w:pos="6450"/>
        </w:tabs>
        <w:ind w:left="6450" w:hanging="330"/>
      </w:pPr>
      <w:rPr>
        <w:rFonts w:ascii="Verdana" w:eastAsia="Verdana" w:hAnsi="Verdana" w:cs="Verdana"/>
        <w:color w:val="000000"/>
        <w:position w:val="0"/>
        <w:sz w:val="20"/>
        <w:szCs w:val="20"/>
        <w:lang w:val="es-ES_tradnl"/>
      </w:rPr>
    </w:lvl>
    <w:lvl w:ilvl="8">
      <w:start w:val="1"/>
      <w:numFmt w:val="bullet"/>
      <w:lvlText w:val=""/>
      <w:lvlJc w:val="left"/>
      <w:pPr>
        <w:tabs>
          <w:tab w:val="num" w:pos="7170"/>
        </w:tabs>
        <w:ind w:left="7170" w:hanging="330"/>
      </w:pPr>
      <w:rPr>
        <w:rFonts w:ascii="Verdana" w:eastAsia="Verdana" w:hAnsi="Verdana" w:cs="Verdana"/>
        <w:color w:val="000000"/>
        <w:position w:val="0"/>
        <w:sz w:val="20"/>
        <w:szCs w:val="20"/>
        <w:lang w:val="es-ES_tradnl"/>
      </w:rPr>
    </w:lvl>
  </w:abstractNum>
  <w:num w:numId="1">
    <w:abstractNumId w:val="6"/>
  </w:num>
  <w:num w:numId="2">
    <w:abstractNumId w:val="5"/>
  </w:num>
  <w:num w:numId="3">
    <w:abstractNumId w:val="9"/>
  </w:num>
  <w:num w:numId="4">
    <w:abstractNumId w:val="10"/>
  </w:num>
  <w:num w:numId="5">
    <w:abstractNumId w:val="7"/>
  </w:num>
  <w:num w:numId="6">
    <w:abstractNumId w:val="14"/>
  </w:num>
  <w:num w:numId="7">
    <w:abstractNumId w:val="2"/>
  </w:num>
  <w:num w:numId="8">
    <w:abstractNumId w:val="1"/>
  </w:num>
  <w:num w:numId="9">
    <w:abstractNumId w:val="11"/>
  </w:num>
  <w:num w:numId="10">
    <w:abstractNumId w:val="16"/>
  </w:num>
  <w:num w:numId="11">
    <w:abstractNumId w:val="13"/>
  </w:num>
  <w:num w:numId="12">
    <w:abstractNumId w:val="15"/>
  </w:num>
  <w:num w:numId="13">
    <w:abstractNumId w:val="8"/>
  </w:num>
  <w:num w:numId="14">
    <w:abstractNumId w:val="4"/>
  </w:num>
  <w:num w:numId="15">
    <w:abstractNumId w:val="0"/>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43081"/>
    <w:rsid w:val="000A30A4"/>
    <w:rsid w:val="00114763"/>
    <w:rsid w:val="00160B0E"/>
    <w:rsid w:val="002C0894"/>
    <w:rsid w:val="002E3DF2"/>
    <w:rsid w:val="00402851"/>
    <w:rsid w:val="004902EE"/>
    <w:rsid w:val="00C02DCC"/>
    <w:rsid w:val="00C43081"/>
    <w:rsid w:val="00DA1E7A"/>
    <w:rsid w:val="00F95B4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6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Arial" w:eastAsia="Arial" w:hAnsi="Arial" w:cs="Arial"/>
      <w:color w:val="000000"/>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ormatolibre">
    <w:name w:val="Formato libre"/>
    <w:rPr>
      <w:rFonts w:ascii="Arial" w:hAnsi="Arial Unicode MS" w:cs="Arial Unicode MS"/>
      <w:color w:val="000000"/>
    </w:rPr>
  </w:style>
  <w:style w:type="paragraph" w:styleId="Piedepgina">
    <w:name w:val="footer"/>
    <w:pPr>
      <w:tabs>
        <w:tab w:val="center" w:pos="4252"/>
        <w:tab w:val="right" w:pos="8504"/>
      </w:tabs>
      <w:spacing w:after="200" w:line="276" w:lineRule="auto"/>
    </w:pPr>
    <w:rPr>
      <w:rFonts w:ascii="Arial" w:hAnsi="Arial Unicode MS" w:cs="Arial Unicode MS"/>
      <w:color w:val="000000"/>
      <w:sz w:val="22"/>
      <w:szCs w:val="22"/>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10"/>
    <w:pPr>
      <w:numPr>
        <w:numId w:val="5"/>
      </w:numPr>
    </w:pPr>
  </w:style>
  <w:style w:type="numbering" w:customStyle="1" w:styleId="Lista21">
    <w:name w:val="Lista 21"/>
    <w:basedOn w:val="List20"/>
    <w:pPr>
      <w:numPr>
        <w:numId w:val="8"/>
      </w:numPr>
    </w:pPr>
  </w:style>
  <w:style w:type="numbering" w:customStyle="1" w:styleId="List20">
    <w:name w:val="List 2.0"/>
  </w:style>
  <w:style w:type="paragraph" w:customStyle="1" w:styleId="Prrafodelista1">
    <w:name w:val="Párrafo de lista1"/>
    <w:pPr>
      <w:spacing w:after="200" w:line="276" w:lineRule="auto"/>
      <w:ind w:left="720"/>
    </w:pPr>
    <w:rPr>
      <w:rFonts w:ascii="Arial" w:hAnsi="Arial Unicode MS" w:cs="Arial Unicode MS"/>
      <w:color w:val="000000"/>
      <w:sz w:val="22"/>
      <w:szCs w:val="22"/>
    </w:rPr>
  </w:style>
  <w:style w:type="numbering" w:customStyle="1" w:styleId="Lista41">
    <w:name w:val="Lista 41"/>
    <w:pPr>
      <w:numPr>
        <w:numId w:val="10"/>
      </w:numPr>
    </w:pPr>
  </w:style>
  <w:style w:type="numbering" w:customStyle="1" w:styleId="Lista31">
    <w:name w:val="Lista 31"/>
    <w:basedOn w:val="List6"/>
    <w:pPr>
      <w:numPr>
        <w:numId w:val="13"/>
      </w:numPr>
    </w:pPr>
  </w:style>
  <w:style w:type="numbering" w:customStyle="1" w:styleId="List6">
    <w:name w:val="List 6"/>
  </w:style>
  <w:style w:type="numbering" w:customStyle="1" w:styleId="Lista42">
    <w:name w:val="Lista 42"/>
    <w:basedOn w:val="List7"/>
    <w:pPr>
      <w:numPr>
        <w:numId w:val="16"/>
      </w:numPr>
    </w:pPr>
  </w:style>
  <w:style w:type="numbering" w:customStyle="1" w:styleId="List7">
    <w:name w:val="List 7"/>
  </w:style>
  <w:style w:type="paragraph" w:styleId="Encabezado">
    <w:name w:val="header"/>
    <w:basedOn w:val="Normal"/>
    <w:link w:val="EncabezadoCar"/>
    <w:uiPriority w:val="99"/>
    <w:unhideWhenUsed/>
    <w:rsid w:val="001147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4763"/>
    <w:rPr>
      <w:rFonts w:ascii="Arial" w:eastAsia="Arial" w:hAnsi="Arial" w:cs="Arial"/>
      <w:color w:val="000000"/>
      <w:sz w:val="22"/>
      <w:szCs w:val="22"/>
      <w:lang w:eastAsia="en-US"/>
    </w:rPr>
  </w:style>
  <w:style w:type="paragraph" w:styleId="Prrafodelista">
    <w:name w:val="List Paragraph"/>
    <w:basedOn w:val="Normal"/>
    <w:uiPriority w:val="34"/>
    <w:qFormat/>
    <w:rsid w:val="001147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Arial" w:eastAsia="Arial" w:hAnsi="Arial" w:cs="Arial"/>
      <w:color w:val="000000"/>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ormatolibre">
    <w:name w:val="Formato libre"/>
    <w:rPr>
      <w:rFonts w:ascii="Arial" w:hAnsi="Arial Unicode MS" w:cs="Arial Unicode MS"/>
      <w:color w:val="000000"/>
    </w:rPr>
  </w:style>
  <w:style w:type="paragraph" w:styleId="Piedepgina">
    <w:name w:val="footer"/>
    <w:pPr>
      <w:tabs>
        <w:tab w:val="center" w:pos="4252"/>
        <w:tab w:val="right" w:pos="8504"/>
      </w:tabs>
      <w:spacing w:after="200" w:line="276" w:lineRule="auto"/>
    </w:pPr>
    <w:rPr>
      <w:rFonts w:ascii="Arial" w:hAnsi="Arial Unicode MS" w:cs="Arial Unicode MS"/>
      <w:color w:val="000000"/>
      <w:sz w:val="22"/>
      <w:szCs w:val="22"/>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10"/>
    <w:pPr>
      <w:numPr>
        <w:numId w:val="5"/>
      </w:numPr>
    </w:pPr>
  </w:style>
  <w:style w:type="numbering" w:customStyle="1" w:styleId="Lista21">
    <w:name w:val="Lista 21"/>
    <w:basedOn w:val="List20"/>
    <w:pPr>
      <w:numPr>
        <w:numId w:val="8"/>
      </w:numPr>
    </w:pPr>
  </w:style>
  <w:style w:type="numbering" w:customStyle="1" w:styleId="List20">
    <w:name w:val="List 2.0"/>
  </w:style>
  <w:style w:type="paragraph" w:customStyle="1" w:styleId="Prrafodelista1">
    <w:name w:val="Párrafo de lista1"/>
    <w:pPr>
      <w:spacing w:after="200" w:line="276" w:lineRule="auto"/>
      <w:ind w:left="720"/>
    </w:pPr>
    <w:rPr>
      <w:rFonts w:ascii="Arial" w:hAnsi="Arial Unicode MS" w:cs="Arial Unicode MS"/>
      <w:color w:val="000000"/>
      <w:sz w:val="22"/>
      <w:szCs w:val="22"/>
    </w:rPr>
  </w:style>
  <w:style w:type="numbering" w:customStyle="1" w:styleId="Lista41">
    <w:name w:val="Lista 41"/>
    <w:pPr>
      <w:numPr>
        <w:numId w:val="10"/>
      </w:numPr>
    </w:pPr>
  </w:style>
  <w:style w:type="numbering" w:customStyle="1" w:styleId="Lista31">
    <w:name w:val="Lista 31"/>
    <w:basedOn w:val="List6"/>
    <w:pPr>
      <w:numPr>
        <w:numId w:val="13"/>
      </w:numPr>
    </w:pPr>
  </w:style>
  <w:style w:type="numbering" w:customStyle="1" w:styleId="List6">
    <w:name w:val="List 6"/>
  </w:style>
  <w:style w:type="numbering" w:customStyle="1" w:styleId="Lista42">
    <w:name w:val="Lista 42"/>
    <w:basedOn w:val="List7"/>
    <w:pPr>
      <w:numPr>
        <w:numId w:val="16"/>
      </w:numPr>
    </w:pPr>
  </w:style>
  <w:style w:type="numbering" w:customStyle="1" w:styleId="List7">
    <w:name w:val="List 7"/>
  </w:style>
  <w:style w:type="paragraph" w:styleId="Encabezado">
    <w:name w:val="header"/>
    <w:basedOn w:val="Normal"/>
    <w:link w:val="EncabezadoCar"/>
    <w:uiPriority w:val="99"/>
    <w:unhideWhenUsed/>
    <w:rsid w:val="001147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4763"/>
    <w:rPr>
      <w:rFonts w:ascii="Arial" w:eastAsia="Arial" w:hAnsi="Arial" w:cs="Arial"/>
      <w:color w:val="000000"/>
      <w:sz w:val="22"/>
      <w:szCs w:val="22"/>
      <w:lang w:eastAsia="en-US"/>
    </w:rPr>
  </w:style>
  <w:style w:type="paragraph" w:styleId="Prrafodelista">
    <w:name w:val="List Paragraph"/>
    <w:basedOn w:val="Normal"/>
    <w:uiPriority w:val="34"/>
    <w:qFormat/>
    <w:rsid w:val="0011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1482</Words>
  <Characters>8152</Characters>
  <Application>Microsoft Macintosh Word</Application>
  <DocSecurity>0</DocSecurity>
  <Lines>67</Lines>
  <Paragraphs>19</Paragraphs>
  <ScaleCrop>false</ScaleCrop>
  <Company>.</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 Soubié</cp:lastModifiedBy>
  <cp:revision>6</cp:revision>
  <dcterms:created xsi:type="dcterms:W3CDTF">2014-11-12T17:58:00Z</dcterms:created>
  <dcterms:modified xsi:type="dcterms:W3CDTF">2014-11-28T16:20:00Z</dcterms:modified>
</cp:coreProperties>
</file>